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/>
          <w:b/>
          <w:bCs/>
          <w:sz w:val="44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附件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5</w:t>
      </w:r>
      <w:bookmarkStart w:id="0" w:name="_GoBack"/>
      <w:bookmarkEnd w:id="0"/>
    </w:p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涉嫌科研失信论文调查结论</w:t>
      </w:r>
    </w:p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涉嫌单位：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u w:val="single"/>
          <w:lang w:val="en-US" w:eastAsia="zh-CN"/>
        </w:rPr>
        <w:t xml:space="preserve">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被调查人员：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u w:val="single"/>
          <w:lang w:val="en-US" w:eastAsia="zh-CN"/>
        </w:rPr>
        <w:t xml:space="preserve">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经查，论文《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.........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》，作者：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是否存在科研失信行为：是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否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具体的科研失信行为有：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相关证据有：</w:t>
      </w:r>
    </w:p>
    <w:p>
      <w:pPr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调查专家组长签名：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调查专家签名：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调查时间：</w:t>
      </w:r>
    </w:p>
    <w:sectPr>
      <w:pgSz w:w="11906" w:h="16838"/>
      <w:pgMar w:top="2041" w:right="1474" w:bottom="1814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Q4ODY0NWRlZTAyOGQ0MGVkNjljYzUwMWU2MDEyZGQifQ=="/>
  </w:docVars>
  <w:rsids>
    <w:rsidRoot w:val="668A0261"/>
    <w:rsid w:val="2FCB3993"/>
    <w:rsid w:val="30C60123"/>
    <w:rsid w:val="34AA5E57"/>
    <w:rsid w:val="498D2E30"/>
    <w:rsid w:val="668A0261"/>
    <w:rsid w:val="74880B7E"/>
    <w:rsid w:val="75EBE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202</Words>
  <Characters>390</Characters>
  <Lines>0</Lines>
  <Paragraphs>0</Paragraphs>
  <TotalTime>2</TotalTime>
  <ScaleCrop>false</ScaleCrop>
  <LinksUpToDate>false</LinksUpToDate>
  <CharactersWithSpaces>532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2022-10-28T17:02:00Z</dcterms:created>
  <dc:creator>Lishare</dc:creator>
  <cp:lastModifiedBy>林昌</cp:lastModifiedBy>
  <dcterms:modified xsi:type="dcterms:W3CDTF">2023-05-17T07:12:39Z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FC9D44DF594241FEB1EDFF08CF1C1F19</vt:lpwstr>
  </property>
</Properties>
</file>