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bookmarkStart w:id="0" w:name="_Toc17813"/>
      <w:bookmarkStart w:id="1" w:name="_Toc13668"/>
      <w:bookmarkStart w:id="2" w:name="_Toc2641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Lines w:val="0"/>
        <w:widowControl w:val="0"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面试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44"/>
          <w:sz w:val="44"/>
          <w:szCs w:val="44"/>
          <w:lang w:val="en-US" w:eastAsia="zh-CN"/>
        </w:rPr>
        <w:t>须知</w:t>
      </w:r>
      <w:bookmarkEnd w:id="0"/>
      <w:bookmarkEnd w:id="1"/>
      <w:bookmarkEnd w:id="2"/>
    </w:p>
    <w:p>
      <w:pPr>
        <w:keepLines w:val="0"/>
        <w:widowControl w:val="0"/>
        <w:snapToGrid/>
        <w:spacing w:before="0" w:beforeAutospacing="0" w:after="0" w:afterAutospacing="0" w:line="240" w:lineRule="auto"/>
        <w:ind w:left="0" w:leftChars="0" w:right="0" w:firstLine="643" w:firstLineChars="200"/>
        <w:jc w:val="left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Hans"/>
        </w:rPr>
      </w:pPr>
    </w:p>
    <w:p>
      <w:pPr>
        <w:keepLines w:val="0"/>
        <w:widowControl w:val="0"/>
        <w:snapToGrid/>
        <w:spacing w:before="0" w:beforeAutospacing="0" w:after="0" w:afterAutospacing="0" w:line="240" w:lineRule="auto"/>
        <w:ind w:left="0" w:leftChars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Hans"/>
        </w:rPr>
        <w:t>一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Hans"/>
        </w:rPr>
        <w:t>考前准备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left="0" w:leftChars="0" w:right="0" w:firstLine="643" w:firstLineChars="20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（一）准备面试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Hans"/>
        </w:rPr>
        <w:t>设备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为保障“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30"/>
          <w:sz w:val="32"/>
          <w:szCs w:val="32"/>
          <w:shd w:val="clear" w:color="auto" w:fill="FFFFFF"/>
          <w:lang w:eastAsia="zh-CN"/>
        </w:rPr>
        <w:t>海南省疾病预防控制中心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30"/>
          <w:sz w:val="32"/>
          <w:szCs w:val="32"/>
          <w:shd w:val="clear" w:color="auto" w:fill="FFFFFF"/>
          <w:lang w:val="en-US" w:eastAsia="zh-CN"/>
        </w:rPr>
        <w:t>公开选聘传染病预防控制所所长和办公室副主任（卫生应急处置中心负责人）面试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”顺利进行，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应提前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Hans"/>
        </w:rPr>
        <w:t>备好带摄像头的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1"/>
          <w:w w:val="100"/>
          <w:sz w:val="32"/>
          <w:szCs w:val="32"/>
        </w:rPr>
        <w:t>智能手机或电脑设备一部，并配备耳麦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1"/>
          <w:w w:val="100"/>
          <w:sz w:val="32"/>
          <w:szCs w:val="32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1"/>
          <w:w w:val="100"/>
          <w:sz w:val="32"/>
          <w:szCs w:val="32"/>
          <w:lang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1"/>
          <w:w w:val="100"/>
          <w:sz w:val="32"/>
          <w:szCs w:val="32"/>
        </w:rPr>
        <w:t>时应携带有效居民身份证，以便工作人员核对身份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1"/>
          <w:w w:val="100"/>
          <w:sz w:val="32"/>
          <w:szCs w:val="32"/>
          <w:lang w:eastAsia="zh-CN"/>
        </w:rPr>
        <w:t>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left="0" w:leftChars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Hans"/>
        </w:rPr>
        <w:t>提前下载安装视频软件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线上面试使用腾讯会议软件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，为确保考生准时、顺利进入线上面试室，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请考生提前在手机或电脑上下载、安装微信、腾讯会议APP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并熟悉腾讯视频面试功能；同时设备、系统权限及时打开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以保障面试过程中评委、考生双方能听到彼此声音或了解对方情况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Hans"/>
        </w:rPr>
        <w:t>。</w:t>
      </w:r>
    </w:p>
    <w:p>
      <w:pPr>
        <w:pStyle w:val="2"/>
        <w:keepLines w:val="0"/>
        <w:widowControl w:val="0"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eastAsia="zh-Hans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drawing>
          <wp:inline distT="0" distB="0" distL="114300" distR="114300">
            <wp:extent cx="4954270" cy="2185035"/>
            <wp:effectExtent l="0" t="0" r="24130" b="24765"/>
            <wp:docPr id="4" name="图片 4" descr="7f4489aa20d42b126acea3007e311e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f4489aa20d42b126acea3007e311e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4271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left="0" w:leftChars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Hans"/>
        </w:rPr>
        <w:t>检查设备，确保网络顺畅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为确保线上面试网速畅通，考生可选择设备自有流量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选择流畅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无线网络信号，以满足线上面试视频需求。同时考生应把设备或摄像头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置于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合适位置，以便评委清楚看到考生。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left="0" w:leftChars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（四）保证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Hans"/>
        </w:rPr>
        <w:t>面试环境肃静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为确保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线上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考试环境安静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，考生应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关掉手机或电脑上其他信息声音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在面试过程中不得出现或产生干扰性声音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。在考试前，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工作人员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将检查考生面试环境，保证考生周边无其他人员或其他声音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确保面试环境满足要求后，方发送腾讯会议邀请码邀请考生进行面试。</w:t>
      </w:r>
    </w:p>
    <w:p>
      <w:pPr>
        <w:pStyle w:val="2"/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</w:rPr>
      </w:pPr>
    </w:p>
    <w:p>
      <w:pPr>
        <w:keepLines w:val="0"/>
        <w:widowControl w:val="0"/>
        <w:snapToGrid/>
        <w:spacing w:before="0" w:beforeAutospacing="0" w:after="0" w:afterAutospacing="0" w:line="240" w:lineRule="auto"/>
        <w:ind w:left="0" w:leftChars="0" w:right="0" w:firstLine="560" w:firstLineChars="200"/>
        <w:jc w:val="center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</w:rPr>
        <w:drawing>
          <wp:inline distT="0" distB="0" distL="114300" distR="114300">
            <wp:extent cx="4518660" cy="2826385"/>
            <wp:effectExtent l="0" t="0" r="2540" b="18415"/>
            <wp:docPr id="1" name="图片 1" descr="/Users/suchen/Downloads/ec12b3f19f9de976b83fa2eba193d02f.jpegec12b3f19f9de976b83fa2eba193d0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suchen/Downloads/ec12b3f19f9de976b83fa2eba193d02f.jpegec12b3f19f9de976b83fa2eba193d02f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left="0" w:leftChars="0" w:right="0" w:firstLine="640" w:firstLineChars="200"/>
        <w:jc w:val="left"/>
        <w:textAlignment w:val="baseline"/>
        <w:rPr>
          <w:rFonts w:hint="default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Hans"/>
        </w:rPr>
        <w:t>二、考试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注意事项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left="0" w:leftChars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Hans"/>
        </w:rPr>
        <w:t>核对身份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12月2日上午7点10分视频调试，7点30分时考生应手持身份证正对摄像头，组织员将通过微信视频核对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考生身份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，同时确定考生已下载腾讯会议软件。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ind w:left="0" w:leftChars="0" w:right="0" w:firstLine="643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（二）正式面试。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12月2日上午8时30分开始面试，考生根据线上面试管理员发送的腾讯会议邀请码登录会议界面，开启视频功能。首先自我介绍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（不透露姓名，只介绍几号考生）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。组织员通过腾讯会议共享屏幕把试题共享给考生看题，同时计时人员开始计时，考生看题思考时间为5分钟，1次提醒（思考时间到）。看题时间到，组织员通过腾讯会议关闭共享屏幕，考生开始答题，同时计时人员开始计时，答题时间为15分钟，2次提醒，分别为（距离答题时间结束还剩1分钟、答题时间到）；考生答题结束后，考官根据考生答题情况进行交流，时间控制在5分钟以内，整个面试时间控制在25分钟以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面试时间初步安排为12月2日上午8时30分至面试结束。</w:t>
      </w:r>
      <w:bookmarkStart w:id="3" w:name="_GoBack"/>
      <w:bookmarkEnd w:id="3"/>
    </w:p>
    <w:p>
      <w:pPr>
        <w:keepLines w:val="0"/>
        <w:widowControl w:val="0"/>
        <w:snapToGrid/>
        <w:spacing w:before="0" w:beforeAutospacing="0" w:after="0" w:afterAutospacing="0" w:line="240" w:lineRule="auto"/>
        <w:ind w:left="0" w:leftChars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Hans"/>
        </w:rPr>
        <w:t>注意事项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考试期间，考生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服从工作人员安排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有下列违规违纪行为之一的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取消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面试资格或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成绩：</w:t>
      </w:r>
    </w:p>
    <w:p>
      <w:pPr>
        <w:pStyle w:val="2"/>
        <w:keepLines w:val="0"/>
        <w:widowControl w:val="0"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考生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不服从面试安排、拒绝接受面试检查监督；</w:t>
      </w:r>
    </w:p>
    <w:p>
      <w:pPr>
        <w:pStyle w:val="2"/>
        <w:keepLines w:val="0"/>
        <w:widowControl w:val="0"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考试过程中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周边环境有其他人员或声音；</w:t>
      </w:r>
    </w:p>
    <w:p>
      <w:pPr>
        <w:pStyle w:val="2"/>
        <w:keepLines w:val="0"/>
        <w:widowControl w:val="0"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3、使用任何设备或任何方式进行作弊；</w:t>
      </w:r>
    </w:p>
    <w:p>
      <w:pPr>
        <w:pStyle w:val="2"/>
        <w:keepLines w:val="0"/>
        <w:widowControl w:val="0"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4、面试结束后，不及时退出面试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。</w:t>
      </w:r>
    </w:p>
    <w:p>
      <w:pPr>
        <w:pStyle w:val="2"/>
        <w:keepLines w:val="0"/>
        <w:widowControl w:val="0"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本人已完全清楚并同意上述面试须知内容，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自觉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遵守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考试有关规定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，如有违规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违纪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行为，自愿接受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Hans"/>
        </w:rPr>
        <w:t>处理。</w:t>
      </w:r>
    </w:p>
    <w:p>
      <w:pPr>
        <w:pStyle w:val="2"/>
        <w:keepLines w:val="0"/>
        <w:widowControl w:val="0"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Hans"/>
        </w:rPr>
      </w:pPr>
    </w:p>
    <w:p>
      <w:pPr>
        <w:pStyle w:val="2"/>
        <w:keepLines w:val="0"/>
        <w:widowControl w:val="0"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            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考生签名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：</w:t>
      </w:r>
    </w:p>
    <w:p>
      <w:pPr>
        <w:pStyle w:val="2"/>
        <w:keepLines w:val="0"/>
        <w:widowControl w:val="0"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日期：</w:t>
      </w:r>
    </w:p>
    <w:p>
      <w:pPr>
        <w:pStyle w:val="2"/>
        <w:keepLines w:val="0"/>
        <w:widowControl w:val="0"/>
        <w:snapToGrid/>
        <w:spacing w:before="0" w:beforeAutospacing="0" w:after="0" w:afterAutospacing="0" w:line="240" w:lineRule="auto"/>
        <w:ind w:right="0" w:firstLine="640" w:firstLineChars="200"/>
        <w:jc w:val="right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（请考生自行下载签名，拍照后发至工作人员）</w:t>
      </w:r>
    </w:p>
    <w:sectPr>
      <w:footerReference r:id="rId3" w:type="default"/>
      <w:pgSz w:w="11905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YWJjYjhmNDY0NTFiZDRjN2ViZjRlNjAzNjVkZWEifQ=="/>
  </w:docVars>
  <w:rsids>
    <w:rsidRoot w:val="313F3DCE"/>
    <w:rsid w:val="0C8D6415"/>
    <w:rsid w:val="100521D7"/>
    <w:rsid w:val="10A957C0"/>
    <w:rsid w:val="14B773BA"/>
    <w:rsid w:val="22435CC7"/>
    <w:rsid w:val="235C5CE3"/>
    <w:rsid w:val="2A385615"/>
    <w:rsid w:val="312131F9"/>
    <w:rsid w:val="313F3DCE"/>
    <w:rsid w:val="33ED29A6"/>
    <w:rsid w:val="352A5588"/>
    <w:rsid w:val="3A37117D"/>
    <w:rsid w:val="3C430298"/>
    <w:rsid w:val="3CFD094B"/>
    <w:rsid w:val="42C65A09"/>
    <w:rsid w:val="47931129"/>
    <w:rsid w:val="51E34234"/>
    <w:rsid w:val="58A82967"/>
    <w:rsid w:val="5D210881"/>
    <w:rsid w:val="6BE95FC3"/>
    <w:rsid w:val="769B0C8B"/>
    <w:rsid w:val="78C43E93"/>
    <w:rsid w:val="7BFB12D4"/>
    <w:rsid w:val="7BFD7164"/>
    <w:rsid w:val="7EFE0588"/>
    <w:rsid w:val="7F57707C"/>
    <w:rsid w:val="7FFE7EDB"/>
    <w:rsid w:val="7FFEC54F"/>
    <w:rsid w:val="BAFF4FEC"/>
    <w:rsid w:val="CBCF09EA"/>
    <w:rsid w:val="CFDF6642"/>
    <w:rsid w:val="DFFE906A"/>
    <w:rsid w:val="ECCEB26C"/>
    <w:rsid w:val="EFFA9E8F"/>
    <w:rsid w:val="F51F203D"/>
    <w:rsid w:val="F75989DC"/>
    <w:rsid w:val="FBFF9C1D"/>
    <w:rsid w:val="FD1F386D"/>
    <w:rsid w:val="FDC8BA52"/>
    <w:rsid w:val="FFF79BC8"/>
    <w:rsid w:val="FFFA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/>
      <w:kern w:val="44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海南化工城正文"/>
    <w:basedOn w:val="1"/>
    <w:qFormat/>
    <w:uiPriority w:val="0"/>
    <w:pPr>
      <w:spacing w:line="324" w:lineRule="auto"/>
      <w:ind w:firstLine="480" w:firstLineChars="200"/>
    </w:pPr>
    <w:rPr>
      <w:rFonts w:ascii="宋体" w:hAnsi="宋体" w:cs="宋体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1 Char"/>
    <w:link w:val="3"/>
    <w:qFormat/>
    <w:uiPriority w:val="0"/>
    <w:rPr>
      <w:rFonts w:ascii="Calibri" w:hAnsi="Calibri" w:eastAsia="宋体"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1061</Words>
  <Characters>1072</Characters>
  <Lines>0</Lines>
  <Paragraphs>0</Paragraphs>
  <TotalTime>16</TotalTime>
  <ScaleCrop>false</ScaleCrop>
  <LinksUpToDate>false</LinksUpToDate>
  <CharactersWithSpaces>1123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2021-11-05T22:21:00Z</dcterms:created>
  <dc:creator>邬赛</dc:creator>
  <cp:lastModifiedBy>Lenovo</cp:lastModifiedBy>
  <dcterms:modified xsi:type="dcterms:W3CDTF">2022-11-28T01:17:24Z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8E1173225DCB4AA5854C98399243C532</vt:lpwstr>
  </property>
</Properties>
</file>