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320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  编号：</w:t>
      </w:r>
      <w:r>
        <w:rPr>
          <w:rFonts w:ascii="仿宋" w:hAnsi="仿宋" w:eastAsia="仿宋"/>
          <w:sz w:val="32"/>
          <w:szCs w:val="32"/>
        </w:rPr>
        <w:t xml:space="preserve">2018 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jc w:val="center"/>
        <w:rPr>
          <w:rFonts w:ascii="宋体" w:hAnsi="宋体" w:eastAsia="宋体"/>
          <w:sz w:val="44"/>
          <w:szCs w:val="44"/>
        </w:rPr>
      </w:pPr>
      <w:r>
        <w:rPr>
          <w:rFonts w:hint="eastAsia" w:ascii="宋体" w:hAnsi="宋体" w:eastAsia="宋体"/>
          <w:sz w:val="44"/>
          <w:szCs w:val="44"/>
        </w:rPr>
        <w:t>“光明扶贫工程”合作协议书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甲方：中国扶贫志愿服务促进会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住所</w:t>
      </w:r>
      <w:r>
        <w:rPr>
          <w:rFonts w:ascii="仿宋" w:hAnsi="仿宋" w:eastAsia="仿宋"/>
          <w:sz w:val="32"/>
          <w:szCs w:val="32"/>
        </w:rPr>
        <w:t>:</w:t>
      </w:r>
      <w:r>
        <w:rPr>
          <w:rFonts w:hint="eastAsia" w:ascii="仿宋" w:hAnsi="仿宋" w:eastAsia="仿宋"/>
          <w:sz w:val="32"/>
          <w:szCs w:val="32"/>
        </w:rPr>
        <w:t xml:space="preserve"> 北京市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海淀区万寿寺路</w:t>
      </w:r>
      <w:r>
        <w:rPr>
          <w:rFonts w:hint="eastAsia"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/>
          <w:sz w:val="32"/>
          <w:szCs w:val="32"/>
        </w:rPr>
        <w:t>号</w:t>
      </w:r>
    </w:p>
    <w:p>
      <w:pPr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法定代表人</w:t>
      </w:r>
      <w:r>
        <w:rPr>
          <w:rFonts w:ascii="仿宋" w:hAnsi="仿宋" w:eastAsia="仿宋"/>
          <w:sz w:val="32"/>
          <w:szCs w:val="32"/>
        </w:rPr>
        <w:t>/负责人：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徐晖</w:t>
      </w:r>
    </w:p>
    <w:p>
      <w:pPr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联系方式：</w:t>
      </w:r>
      <w:r>
        <w:rPr>
          <w:rFonts w:hint="eastAsia" w:ascii="仿宋" w:hAnsi="仿宋" w:eastAsia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010</w:t>
      </w:r>
      <w:r>
        <w:rPr>
          <w:rFonts w:hint="eastAsia" w:ascii="仿宋" w:hAnsi="仿宋" w:eastAsia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84412752、</w:t>
      </w:r>
      <w:bookmarkStart w:id="2" w:name="_GoBack"/>
      <w:bookmarkEnd w:id="2"/>
      <w:r>
        <w:rPr>
          <w:rFonts w:hint="eastAsia" w:ascii="仿宋" w:hAnsi="仿宋" w:eastAsia="仿宋"/>
          <w:sz w:val="32"/>
          <w:szCs w:val="32"/>
          <w:lang w:val="en-US" w:eastAsia="zh-CN"/>
        </w:rPr>
        <w:t>84297557</w:t>
      </w:r>
    </w:p>
    <w:p>
      <w:pPr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乙方：</w:t>
      </w:r>
      <w:r>
        <w:rPr>
          <w:rFonts w:ascii="仿宋" w:hAnsi="仿宋" w:eastAsia="仿宋"/>
          <w:b/>
          <w:sz w:val="32"/>
          <w:szCs w:val="32"/>
        </w:rPr>
        <w:t xml:space="preserve">      市（县）扶贫开发领导小组办公室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住所：</w:t>
      </w:r>
      <w:r>
        <w:rPr>
          <w:rFonts w:ascii="仿宋" w:hAnsi="仿宋" w:eastAsia="仿宋"/>
          <w:sz w:val="32"/>
          <w:szCs w:val="32"/>
        </w:rPr>
        <w:t xml:space="preserve"> 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法定代表人：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联系方式：</w:t>
      </w:r>
    </w:p>
    <w:p>
      <w:pPr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丙方：</w:t>
      </w:r>
      <w:r>
        <w:rPr>
          <w:rFonts w:ascii="仿宋" w:hAnsi="仿宋" w:eastAsia="仿宋"/>
          <w:b/>
          <w:sz w:val="32"/>
          <w:szCs w:val="32"/>
        </w:rPr>
        <w:t xml:space="preserve">                医院 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住所：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法定代表人：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联系方式：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“光明扶贫工程”是国务院扶贫办、国家卫生计生委为深入贯彻中央扶贫工作会议精神，落实《中共中央国务院关于打赢脱贫攻坚战的决定》、《关于实施健康扶贫工程的指导意见》等要求，共同发起的健康扶贫项目；项目旨在实现</w:t>
      </w:r>
      <w:r>
        <w:rPr>
          <w:rFonts w:ascii="仿宋" w:hAnsi="仿宋" w:eastAsia="仿宋"/>
          <w:sz w:val="32"/>
          <w:szCs w:val="32"/>
        </w:rPr>
        <w:t>2020年前，对建档立卡贫困白内障患者免费救治全覆盖，并建立长效机制。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根据国家卫生计生委、国务院扶贫办联合印发的《“光明扶贫工程”工作方案》，中国扶贫志愿服务促进会（以下称甲方）为“光明扶贫工程”的资金募集和项目管理单位；</w:t>
      </w:r>
      <w:r>
        <w:rPr>
          <w:rFonts w:ascii="仿宋" w:hAnsi="仿宋" w:eastAsia="仿宋"/>
          <w:sz w:val="32"/>
          <w:szCs w:val="32"/>
        </w:rPr>
        <w:t xml:space="preserve">              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     市（县）扶贫开发领导小组办公室（以下称乙方）负责协调当地有关部门，开展“光明扶贫工程”；       医院（以下称丙方）为            省卫计委指定的“光明扶贫工程”定点救治医院，负责“光明扶贫工程”的医疗工作。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甲、乙、丙三方经友好协商，就在</w:t>
      </w:r>
      <w:r>
        <w:rPr>
          <w:rFonts w:ascii="仿宋" w:hAnsi="仿宋" w:eastAsia="仿宋"/>
          <w:sz w:val="32"/>
          <w:szCs w:val="32"/>
        </w:rPr>
        <w:t xml:space="preserve">      市（县）开展“光明扶贫工程”相关事宜，达成以下协议：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一、项目内容：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1、项目目标：对建档立卡贫困白内障患者进行免费救治。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2、救治对象：项目期内，在定点医院接受救治的建档立卡（含已脱贫建档立卡户）白内障患者。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3、补贴内容：经基本医保、大病保险、医疗救助、商业补充保险报销或补贴后的个人自负部分。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4、补贴标准：上限1500元/眼。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5、手术操作规范标准：参照《白内障手术操作规范及质量控制标准》（2017年版）。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二、项目期限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自</w:t>
      </w:r>
      <w:r>
        <w:rPr>
          <w:rFonts w:ascii="仿宋" w:hAnsi="仿宋" w:eastAsia="仿宋"/>
          <w:sz w:val="32"/>
          <w:szCs w:val="32"/>
        </w:rPr>
        <w:t>20</w:t>
      </w:r>
      <w:r>
        <w:rPr>
          <w:rFonts w:hint="eastAsia" w:ascii="仿宋" w:hAnsi="仿宋" w:eastAsia="仿宋"/>
          <w:sz w:val="32"/>
          <w:szCs w:val="32"/>
        </w:rPr>
        <w:t>17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</w:rPr>
        <w:t>7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</w:rPr>
        <w:t>25</w:t>
      </w:r>
      <w:r>
        <w:rPr>
          <w:rFonts w:ascii="仿宋" w:hAnsi="仿宋" w:eastAsia="仿宋"/>
          <w:sz w:val="32"/>
          <w:szCs w:val="32"/>
        </w:rPr>
        <w:t>日至20</w:t>
      </w:r>
      <w:r>
        <w:rPr>
          <w:rFonts w:hint="eastAsia" w:ascii="仿宋" w:hAnsi="仿宋" w:eastAsia="仿宋"/>
          <w:sz w:val="32"/>
          <w:szCs w:val="32"/>
        </w:rPr>
        <w:t>20</w:t>
      </w:r>
      <w:r>
        <w:rPr>
          <w:rFonts w:ascii="仿宋" w:hAnsi="仿宋" w:eastAsia="仿宋"/>
          <w:sz w:val="32"/>
          <w:szCs w:val="32"/>
        </w:rPr>
        <w:t>年12月31日。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三、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 xml:space="preserve">甲方权利和义务  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1、负责项目资金的募集、管理，保证项目资金的安全合规使用；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2、按照《光明扶贫工程资金管理办法》规定，在公示期满10个工作日内，及时、足额向丙方拨付救治款；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3、负责项目信息统计和信息公开工作，包括但不限于项目的有关公示、进展通报和项目各种报告的发布；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4、负责组织项目的监测、检查工作；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5、负责项目的总结、评估工作；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6、负责项目的整体宣传和推广工作；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7、负责向捐赠人反馈捐赠资金使用情况；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8、有义务听取乙方和丙方对项目的建议和改进意见并及时予以反馈；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9、应接受有关部门对项目的审计。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   四、乙方权利和义务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1、本协议签订之日起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10个工作日</w:t>
      </w:r>
      <w:r>
        <w:rPr>
          <w:rFonts w:ascii="仿宋" w:hAnsi="仿宋" w:eastAsia="仿宋"/>
          <w:sz w:val="32"/>
          <w:szCs w:val="32"/>
        </w:rPr>
        <w:t>内负责审核丙方起草的项目实施计划；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2、负责动员、组织当地建档立卡贫困户参加白内障筛查、救治；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3、负责所在地“光明扶贫工程”宣传报道工作，协助甲方开展项目宣传工作。乙方应于当地开展活动或媒体报道3天内将稿件及现场照片提供给甲方，甲方对相关宣传资料享有使用权；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4、协助甲方对当地“光明扶贫工程”进行总结；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5、协助甲方开展项目监督检查；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6、协助甲方、捐赠人或甲方聘请的第三方机构开展实地监测、检查和验收工作；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7、负责项目在当地的舆情监测工作，制定突发舆情应对方案；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8、其他在本地开展“光明扶贫工程”所需的协调工作；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9、其他推广“光明扶贫工程”所需的配合工作。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五、丙方权利义务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1、丙方保证自身为合规经营的、具备相应资质的医疗单位。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2、丙方负责在本协议签署10个工作日内，起草本地项目实施计划（参见附件1），经乙方审核确定后，交给甲方在中国社会扶贫网公示，公示无异议即可作为本协议附件提交甲方；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3、丙方负责审核患者资格、开展患者筛查，对符合条件的患者进行救治；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4、丙方应按照有关规范和标准对项目救治对象开展治疗；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5、丙方开设并公开项目咨询电话，接受建档立卡户咨询；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6、丙方购买手术治疗团体保险，保费纳入患者自付费用内予以解决；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7、丙方负责制定完整的风险防控和应急处置方案,自行承担医疗事故责任，防控和化解相关风险；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8、丙方应在手术后及时填报“光明扶贫工程白内障诊疗信息报告系统”，接受医疗质量控制管理及经费核销审核；做好数据统计、分析工作；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9、按照《光明扶贫工程资金管理办法》，在收到救治款款10个工作日内向甲方出具合法、有效的票据及建档立卡个人患者医保结算单据；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10、负责配合甲、乙方开展项目宣传工作；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11、配合甲方聘请的第三方机构对所实施的救治情况开展检查核实工作；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12、其他为项目推广所需的协助工作。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六、违约责任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丙方需确保项目资金的合法、合规使用并对其提供给甲方的所有材料的真实性负责。甲方发现丙方材料存在不实情形的，有权要求丙方进行书面说明，并予以纠正；材料严重失实，影响协议履行的，甲方有权单方解除协议，并要求丙方返还所得资金，由此造成的一切后果，由丙方承担责任，乙方对此承担连带责任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（二）丙方因违规经营、不具备相应资质或未按照本协议约定或未按照《白内障手术操作规范及质量控制标准》（</w:t>
      </w:r>
      <w:r>
        <w:rPr>
          <w:rFonts w:ascii="仿宋" w:hAnsi="仿宋" w:eastAsia="仿宋"/>
          <w:sz w:val="32"/>
          <w:szCs w:val="32"/>
        </w:rPr>
        <w:t>2017年版）进行救治或其他行为致使发生医疗事故的，丙方应及时妥善处理并承担全部责任；因上述原因致使甲方声誉受到不良影响，或被其他第三方追究经济责任的，丙方应赔偿甲方所受到的损失（包括但不限于律师费、诉讼费、损失赔偿费用）。甲方有权因此通报丙方所在的省卫计委，要求取消丙方“光明扶贫工程”定点医院资格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（三）乙方和</w:t>
      </w:r>
      <w:r>
        <w:rPr>
          <w:rFonts w:ascii="仿宋" w:hAnsi="仿宋" w:eastAsia="仿宋"/>
          <w:sz w:val="32"/>
          <w:szCs w:val="32"/>
        </w:rPr>
        <w:t>/或丙方违反协议用途使用项目资金的，甲方有权要求乙方和/或丙方改正；拒不改正的，甲方有权单方解除协议，并要求乙方和/或丙方返还所得资金；由此对甲方造成损失的，由乙方和/或丙方承担相应的赔偿责任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七、廉洁条款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1、协议各方应严格遵守国家法律法规，坚持廉洁、诚信原则，恪守商业道德和职业道德规范，抵制不廉洁、不诚信的行为。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2、协议各方应严格杜绝下列行为：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bookmarkStart w:id="0" w:name="_Hlk515870338"/>
      <w:r>
        <w:rPr>
          <w:rFonts w:hint="eastAsia" w:ascii="仿宋" w:hAnsi="仿宋" w:eastAsia="仿宋"/>
          <w:sz w:val="32"/>
          <w:szCs w:val="32"/>
        </w:rPr>
        <w:t>（1）</w:t>
      </w:r>
      <w:bookmarkEnd w:id="0"/>
      <w:r>
        <w:rPr>
          <w:rFonts w:ascii="仿宋" w:hAnsi="仿宋" w:eastAsia="仿宋"/>
          <w:sz w:val="32"/>
          <w:szCs w:val="32"/>
        </w:rPr>
        <w:t>以财务或其他手段向协议相关方工作人员或其亲属进行贿赂，包括但不限于馈赠礼品、礼金、有价证券、免费提供劳务、在账外暗中给予回扣、为其提供应由个人支付的各种费用等；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（2</w:t>
      </w:r>
      <w:r>
        <w:rPr>
          <w:rFonts w:ascii="仿宋" w:hAnsi="仿宋" w:eastAsia="仿宋"/>
          <w:sz w:val="32"/>
          <w:szCs w:val="32"/>
        </w:rPr>
        <w:t>）安排协议相关方工作人员或其亲属参加旅游或高消费娱乐活动；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（3</w:t>
      </w:r>
      <w:r>
        <w:rPr>
          <w:rFonts w:ascii="仿宋" w:hAnsi="仿宋" w:eastAsia="仿宋"/>
          <w:sz w:val="32"/>
          <w:szCs w:val="32"/>
        </w:rPr>
        <w:t>）为协议相对方工作人员亲属安排工作或者提供其他便利和优惠。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3、甲方监督举报电话：</w:t>
      </w:r>
      <w:r>
        <w:rPr>
          <w:rFonts w:hint="eastAsia" w:ascii="仿宋" w:hAnsi="仿宋" w:eastAsia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010</w:t>
      </w:r>
      <w:r>
        <w:rPr>
          <w:rFonts w:hint="eastAsia" w:ascii="仿宋" w:hAnsi="仿宋" w:eastAsia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84412752</w:t>
      </w:r>
      <w:r>
        <w:rPr>
          <w:rFonts w:ascii="仿宋" w:hAnsi="仿宋" w:eastAsia="仿宋"/>
          <w:sz w:val="32"/>
          <w:szCs w:val="32"/>
        </w:rPr>
        <w:t>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八、其他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1、以上协议甲、乙、丙三方共同遵守，不得无故终止。若遇不可抗力因素导致合作无法继续，三方可协商终止协议，互不赔偿损失，三方不承担其他任何责任。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2、因签订、履行本协议而发生纠纷的，三方可友好协商解决；协商不成的，任何一方有权在甲方所在地法院诉讼解决。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3、本协议未尽事宜，可另行协商签订书面补充协议，具备同等法律效力。  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4、本协议由甲、乙、丙各方法定代表人/授权代表签字并加盖公章或合同专用章之日起生效。本协议一式叁份，甲方、乙方、丙方各一份，每份合同均具有相同效力。   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附件：《</w:t>
      </w:r>
      <w:r>
        <w:rPr>
          <w:rFonts w:ascii="仿宋" w:hAnsi="仿宋" w:eastAsia="仿宋"/>
          <w:sz w:val="32"/>
          <w:szCs w:val="32"/>
        </w:rPr>
        <w:t>****县光明扶贫工程实施计划》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甲方：中国扶贫志愿服务促进会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法定代表人</w:t>
      </w:r>
      <w:r>
        <w:rPr>
          <w:rFonts w:ascii="仿宋" w:hAnsi="仿宋" w:eastAsia="仿宋"/>
          <w:sz w:val="32"/>
          <w:szCs w:val="32"/>
        </w:rPr>
        <w:t xml:space="preserve">/授权代表：             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日期：</w:t>
      </w:r>
      <w:r>
        <w:rPr>
          <w:rFonts w:ascii="仿宋" w:hAnsi="仿宋" w:eastAsia="仿宋"/>
          <w:sz w:val="32"/>
          <w:szCs w:val="32"/>
        </w:rPr>
        <w:t xml:space="preserve">    年      月      日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乙方：</w:t>
      </w:r>
      <w:r>
        <w:rPr>
          <w:rFonts w:ascii="仿宋" w:hAnsi="仿宋" w:eastAsia="仿宋"/>
          <w:sz w:val="32"/>
          <w:szCs w:val="32"/>
        </w:rPr>
        <w:t xml:space="preserve">      县扶贫开发领导小组办公室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法定代表人</w:t>
      </w:r>
      <w:r>
        <w:rPr>
          <w:rFonts w:ascii="仿宋" w:hAnsi="仿宋" w:eastAsia="仿宋"/>
          <w:sz w:val="32"/>
          <w:szCs w:val="32"/>
        </w:rPr>
        <w:t xml:space="preserve">/授权代表：             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日期：</w:t>
      </w:r>
      <w:r>
        <w:rPr>
          <w:rFonts w:ascii="仿宋" w:hAnsi="仿宋" w:eastAsia="仿宋"/>
          <w:sz w:val="32"/>
          <w:szCs w:val="32"/>
        </w:rPr>
        <w:t xml:space="preserve">    年      月      日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丙方：</w:t>
      </w:r>
      <w:r>
        <w:rPr>
          <w:rFonts w:ascii="仿宋" w:hAnsi="仿宋" w:eastAsia="仿宋"/>
          <w:sz w:val="32"/>
          <w:szCs w:val="32"/>
        </w:rPr>
        <w:t xml:space="preserve">            医院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法定代表人</w:t>
      </w:r>
      <w:r>
        <w:rPr>
          <w:rFonts w:ascii="仿宋" w:hAnsi="仿宋" w:eastAsia="仿宋"/>
          <w:sz w:val="32"/>
          <w:szCs w:val="32"/>
        </w:rPr>
        <w:t xml:space="preserve">/授权代表：             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日期：</w:t>
      </w:r>
      <w:r>
        <w:rPr>
          <w:rFonts w:ascii="仿宋" w:hAnsi="仿宋" w:eastAsia="仿宋"/>
          <w:sz w:val="32"/>
          <w:szCs w:val="32"/>
        </w:rPr>
        <w:t xml:space="preserve">    年      月      日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 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附件1：</w:t>
      </w:r>
    </w:p>
    <w:p>
      <w:pPr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ascii="仿宋" w:hAnsi="仿宋" w:eastAsia="仿宋"/>
          <w:sz w:val="32"/>
          <w:szCs w:val="32"/>
          <w:u w:val="single"/>
        </w:rPr>
        <w:t xml:space="preserve">      </w:t>
      </w:r>
      <w:r>
        <w:rPr>
          <w:rFonts w:ascii="仿宋" w:hAnsi="仿宋" w:eastAsia="仿宋"/>
          <w:sz w:val="32"/>
          <w:szCs w:val="32"/>
        </w:rPr>
        <w:t>市</w:t>
      </w:r>
      <w:r>
        <w:rPr>
          <w:rFonts w:ascii="仿宋" w:hAnsi="仿宋" w:eastAsia="仿宋"/>
          <w:sz w:val="32"/>
          <w:szCs w:val="32"/>
          <w:u w:val="single"/>
        </w:rPr>
        <w:t xml:space="preserve">     </w:t>
      </w:r>
      <w:r>
        <w:rPr>
          <w:rFonts w:ascii="仿宋" w:hAnsi="仿宋" w:eastAsia="仿宋"/>
          <w:sz w:val="32"/>
          <w:szCs w:val="32"/>
        </w:rPr>
        <w:t>县</w:t>
      </w:r>
      <w:r>
        <w:rPr>
          <w:rFonts w:ascii="仿宋" w:hAnsi="仿宋" w:eastAsia="仿宋"/>
          <w:sz w:val="32"/>
          <w:szCs w:val="32"/>
          <w:u w:val="single"/>
        </w:rPr>
        <w:t xml:space="preserve">      </w:t>
      </w:r>
      <w:r>
        <w:rPr>
          <w:rFonts w:ascii="仿宋" w:hAnsi="仿宋" w:eastAsia="仿宋"/>
          <w:b/>
          <w:sz w:val="32"/>
          <w:szCs w:val="32"/>
        </w:rPr>
        <w:t>医院光明扶贫工程实施方案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         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组织架构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为保障项目在</w:t>
      </w:r>
      <w:bookmarkStart w:id="1" w:name="_Hlk515870421"/>
      <w:r>
        <w:rPr>
          <w:rFonts w:ascii="仿宋" w:hAnsi="仿宋" w:eastAsia="仿宋"/>
          <w:sz w:val="32"/>
          <w:szCs w:val="32"/>
          <w:u w:val="single"/>
        </w:rPr>
        <w:t xml:space="preserve">      </w:t>
      </w:r>
      <w:r>
        <w:rPr>
          <w:rFonts w:ascii="仿宋" w:hAnsi="仿宋" w:eastAsia="仿宋"/>
          <w:sz w:val="32"/>
          <w:szCs w:val="32"/>
        </w:rPr>
        <w:t>市</w:t>
      </w:r>
      <w:r>
        <w:rPr>
          <w:rFonts w:ascii="仿宋" w:hAnsi="仿宋" w:eastAsia="仿宋"/>
          <w:sz w:val="32"/>
          <w:szCs w:val="32"/>
          <w:u w:val="single"/>
        </w:rPr>
        <w:t xml:space="preserve">     </w:t>
      </w:r>
      <w:r>
        <w:rPr>
          <w:rFonts w:ascii="仿宋" w:hAnsi="仿宋" w:eastAsia="仿宋"/>
          <w:sz w:val="32"/>
          <w:szCs w:val="32"/>
        </w:rPr>
        <w:t>县</w:t>
      </w:r>
      <w:r>
        <w:rPr>
          <w:rFonts w:ascii="仿宋" w:hAnsi="仿宋" w:eastAsia="仿宋"/>
          <w:sz w:val="32"/>
          <w:szCs w:val="32"/>
          <w:u w:val="single"/>
        </w:rPr>
        <w:t xml:space="preserve">      </w:t>
      </w:r>
      <w:bookmarkEnd w:id="1"/>
      <w:r>
        <w:rPr>
          <w:rFonts w:hint="eastAsia" w:ascii="仿宋" w:hAnsi="仿宋" w:eastAsia="仿宋"/>
          <w:sz w:val="32"/>
          <w:szCs w:val="32"/>
        </w:rPr>
        <w:t>医院</w:t>
      </w:r>
      <w:r>
        <w:rPr>
          <w:rFonts w:ascii="仿宋" w:hAnsi="仿宋" w:eastAsia="仿宋"/>
          <w:sz w:val="32"/>
          <w:szCs w:val="32"/>
        </w:rPr>
        <w:t>的顺利实施，成立“光明扶贫工程”领导小组，负责对本区域建档立卡贫困白内障患者救治工作。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1、项目领导小组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组</w:t>
      </w:r>
      <w:r>
        <w:rPr>
          <w:rFonts w:ascii="仿宋" w:hAnsi="仿宋" w:eastAsia="仿宋"/>
          <w:sz w:val="32"/>
          <w:szCs w:val="32"/>
        </w:rPr>
        <w:t xml:space="preserve">  长：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副组长：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成</w:t>
      </w:r>
      <w:r>
        <w:rPr>
          <w:rFonts w:ascii="仿宋" w:hAnsi="仿宋" w:eastAsia="仿宋"/>
          <w:sz w:val="32"/>
          <w:szCs w:val="32"/>
        </w:rPr>
        <w:t xml:space="preserve">  员：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2、项目组职责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负责动员建档立卡贫困患者参与项目、组织筛查、跟踪项目效果、完善项目档案以及”光明扶贫工程”在当地的宣传工作。负责“光明扶贫工程”的建档立卡贫困患者检查、治疗、手术、复查等各项医务工作。负责“光明扶贫工程”资金结算事宜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联系人及联络方式：</w:t>
      </w:r>
    </w:p>
    <w:tbl>
      <w:tblPr>
        <w:tblStyle w:val="5"/>
        <w:tblW w:w="8222" w:type="dxa"/>
        <w:tblInd w:w="1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9"/>
        <w:gridCol w:w="1672"/>
        <w:gridCol w:w="1843"/>
        <w:gridCol w:w="15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9" w:type="dxa"/>
          </w:tcPr>
          <w:p>
            <w:pPr>
              <w:rPr>
                <w:rFonts w:ascii="仿宋" w:hAnsi="仿宋" w:eastAsia="仿宋" w:cs="仿宋_GB2312"/>
                <w:color w:val="404040"/>
                <w:kern w:val="0"/>
                <w:sz w:val="32"/>
                <w:szCs w:val="32"/>
                <w:shd w:val="clear" w:color="auto" w:fill="FFFFFF"/>
                <w:lang w:val="zh-CN"/>
              </w:rPr>
            </w:pPr>
            <w:r>
              <w:rPr>
                <w:rFonts w:hint="eastAsia" w:ascii="仿宋" w:hAnsi="仿宋" w:eastAsia="仿宋" w:cs="仿宋_GB2312"/>
                <w:color w:val="404040"/>
                <w:kern w:val="0"/>
                <w:sz w:val="32"/>
                <w:szCs w:val="32"/>
                <w:shd w:val="clear" w:color="auto" w:fill="FFFFFF"/>
                <w:lang w:val="zh-CN"/>
              </w:rPr>
              <w:t>县项目领导小组组长</w:t>
            </w:r>
          </w:p>
        </w:tc>
        <w:tc>
          <w:tcPr>
            <w:tcW w:w="1672" w:type="dxa"/>
          </w:tcPr>
          <w:p>
            <w:pPr>
              <w:ind w:firstLine="640"/>
              <w:rPr>
                <w:rFonts w:ascii="仿宋" w:hAnsi="仿宋" w:eastAsia="仿宋" w:cs="仿宋_GB2312"/>
                <w:color w:val="404040"/>
                <w:kern w:val="0"/>
                <w:sz w:val="32"/>
                <w:szCs w:val="32"/>
                <w:shd w:val="clear" w:color="auto" w:fill="FFFFFF"/>
                <w:lang w:val="zh-CN"/>
              </w:rPr>
            </w:pPr>
          </w:p>
        </w:tc>
        <w:tc>
          <w:tcPr>
            <w:tcW w:w="1843" w:type="dxa"/>
          </w:tcPr>
          <w:p>
            <w:pPr>
              <w:rPr>
                <w:rFonts w:ascii="仿宋" w:hAnsi="仿宋" w:eastAsia="仿宋" w:cs="仿宋_GB2312"/>
                <w:color w:val="404040"/>
                <w:kern w:val="0"/>
                <w:sz w:val="32"/>
                <w:szCs w:val="32"/>
                <w:shd w:val="clear" w:color="auto" w:fill="FFFFFF"/>
                <w:lang w:val="zh-CN"/>
              </w:rPr>
            </w:pPr>
            <w:r>
              <w:rPr>
                <w:rFonts w:hint="eastAsia" w:ascii="仿宋" w:hAnsi="仿宋" w:eastAsia="仿宋" w:cs="仿宋_GB2312"/>
                <w:color w:val="404040"/>
                <w:kern w:val="0"/>
                <w:sz w:val="32"/>
                <w:szCs w:val="32"/>
                <w:shd w:val="clear" w:color="auto" w:fill="FFFFFF"/>
                <w:lang w:val="zh-CN"/>
              </w:rPr>
              <w:t>工作职务：</w:t>
            </w:r>
          </w:p>
        </w:tc>
        <w:tc>
          <w:tcPr>
            <w:tcW w:w="1588" w:type="dxa"/>
          </w:tcPr>
          <w:p>
            <w:pPr>
              <w:ind w:firstLine="640"/>
              <w:rPr>
                <w:rFonts w:ascii="仿宋" w:hAnsi="仿宋" w:eastAsia="仿宋" w:cs="仿宋_GB2312"/>
                <w:color w:val="404040"/>
                <w:kern w:val="0"/>
                <w:sz w:val="32"/>
                <w:szCs w:val="32"/>
                <w:shd w:val="clear" w:color="auto" w:fill="FFFFFF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9" w:type="dxa"/>
          </w:tcPr>
          <w:p>
            <w:pPr>
              <w:ind w:firstLine="640"/>
              <w:rPr>
                <w:rFonts w:ascii="仿宋" w:hAnsi="仿宋" w:eastAsia="仿宋" w:cs="仿宋_GB2312"/>
                <w:color w:val="404040"/>
                <w:kern w:val="0"/>
                <w:sz w:val="32"/>
                <w:szCs w:val="32"/>
                <w:shd w:val="clear" w:color="auto" w:fill="FFFFFF"/>
                <w:lang w:val="zh-CN"/>
              </w:rPr>
            </w:pPr>
            <w:r>
              <w:rPr>
                <w:rFonts w:hint="eastAsia" w:ascii="仿宋" w:hAnsi="仿宋" w:eastAsia="仿宋" w:cs="仿宋_GB2312"/>
                <w:color w:val="404040"/>
                <w:kern w:val="0"/>
                <w:sz w:val="32"/>
                <w:szCs w:val="32"/>
                <w:shd w:val="clear" w:color="auto" w:fill="FFFFFF"/>
                <w:lang w:val="zh-CN"/>
              </w:rPr>
              <w:t>电话</w:t>
            </w:r>
            <w:r>
              <w:rPr>
                <w:rFonts w:ascii="仿宋" w:hAnsi="仿宋" w:eastAsia="仿宋" w:cs="仿宋_GB2312"/>
                <w:color w:val="404040"/>
                <w:kern w:val="0"/>
                <w:sz w:val="32"/>
                <w:szCs w:val="32"/>
                <w:shd w:val="clear" w:color="auto" w:fill="FFFFFF"/>
                <w:lang w:val="zh-CN"/>
              </w:rPr>
              <w:t>/传真</w:t>
            </w:r>
          </w:p>
        </w:tc>
        <w:tc>
          <w:tcPr>
            <w:tcW w:w="1672" w:type="dxa"/>
          </w:tcPr>
          <w:p>
            <w:pPr>
              <w:ind w:firstLine="640"/>
              <w:rPr>
                <w:rFonts w:ascii="仿宋" w:hAnsi="仿宋" w:eastAsia="仿宋" w:cs="仿宋_GB2312"/>
                <w:color w:val="404040"/>
                <w:kern w:val="0"/>
                <w:sz w:val="32"/>
                <w:szCs w:val="32"/>
                <w:shd w:val="clear" w:color="auto" w:fill="FFFFFF"/>
                <w:lang w:val="zh-CN"/>
              </w:rPr>
            </w:pPr>
          </w:p>
        </w:tc>
        <w:tc>
          <w:tcPr>
            <w:tcW w:w="1843" w:type="dxa"/>
          </w:tcPr>
          <w:p>
            <w:pPr>
              <w:ind w:firstLine="640"/>
              <w:rPr>
                <w:rFonts w:ascii="仿宋" w:hAnsi="仿宋" w:eastAsia="仿宋" w:cs="仿宋_GB2312"/>
                <w:color w:val="404040"/>
                <w:kern w:val="0"/>
                <w:sz w:val="32"/>
                <w:szCs w:val="32"/>
                <w:shd w:val="clear" w:color="auto" w:fill="FFFFFF"/>
                <w:lang w:val="zh-CN"/>
              </w:rPr>
            </w:pPr>
            <w:r>
              <w:rPr>
                <w:rFonts w:hint="eastAsia" w:ascii="仿宋" w:hAnsi="仿宋" w:eastAsia="仿宋" w:cs="仿宋_GB2312"/>
                <w:color w:val="404040"/>
                <w:kern w:val="0"/>
                <w:sz w:val="32"/>
                <w:szCs w:val="32"/>
                <w:shd w:val="clear" w:color="auto" w:fill="FFFFFF"/>
                <w:lang w:val="zh-CN"/>
              </w:rPr>
              <w:t>邮箱</w:t>
            </w:r>
          </w:p>
        </w:tc>
        <w:tc>
          <w:tcPr>
            <w:tcW w:w="1588" w:type="dxa"/>
          </w:tcPr>
          <w:p>
            <w:pPr>
              <w:ind w:firstLine="640"/>
              <w:rPr>
                <w:rFonts w:ascii="仿宋" w:hAnsi="仿宋" w:eastAsia="仿宋" w:cs="仿宋_GB2312"/>
                <w:color w:val="404040"/>
                <w:kern w:val="0"/>
                <w:sz w:val="32"/>
                <w:szCs w:val="32"/>
                <w:shd w:val="clear" w:color="auto" w:fill="FFFFFF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9" w:type="dxa"/>
          </w:tcPr>
          <w:p>
            <w:pPr>
              <w:ind w:firstLine="640"/>
              <w:rPr>
                <w:rFonts w:ascii="仿宋" w:hAnsi="仿宋" w:eastAsia="仿宋" w:cs="仿宋_GB2312"/>
                <w:color w:val="404040"/>
                <w:kern w:val="0"/>
                <w:sz w:val="32"/>
                <w:szCs w:val="32"/>
                <w:shd w:val="clear" w:color="auto" w:fill="FFFFFF"/>
                <w:lang w:val="zh-CN"/>
              </w:rPr>
            </w:pPr>
            <w:r>
              <w:rPr>
                <w:rFonts w:hint="eastAsia" w:ascii="仿宋" w:hAnsi="仿宋" w:eastAsia="仿宋" w:cs="仿宋_GB2312"/>
                <w:color w:val="404040"/>
                <w:kern w:val="0"/>
                <w:sz w:val="32"/>
                <w:szCs w:val="32"/>
                <w:shd w:val="clear" w:color="auto" w:fill="FFFFFF"/>
                <w:lang w:val="zh-CN"/>
              </w:rPr>
              <w:t>联系地址</w:t>
            </w:r>
          </w:p>
        </w:tc>
        <w:tc>
          <w:tcPr>
            <w:tcW w:w="5103" w:type="dxa"/>
            <w:gridSpan w:val="3"/>
          </w:tcPr>
          <w:p>
            <w:pPr>
              <w:ind w:firstLine="640"/>
              <w:rPr>
                <w:rFonts w:ascii="仿宋" w:hAnsi="仿宋" w:eastAsia="仿宋" w:cs="仿宋_GB2312"/>
                <w:color w:val="404040"/>
                <w:kern w:val="0"/>
                <w:sz w:val="32"/>
                <w:szCs w:val="32"/>
                <w:shd w:val="clear" w:color="auto" w:fill="FFFFFF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9" w:type="dxa"/>
          </w:tcPr>
          <w:p>
            <w:pPr>
              <w:ind w:firstLine="640"/>
              <w:rPr>
                <w:rFonts w:ascii="仿宋" w:hAnsi="仿宋" w:eastAsia="仿宋" w:cs="仿宋_GB2312"/>
                <w:color w:val="404040"/>
                <w:kern w:val="0"/>
                <w:sz w:val="32"/>
                <w:szCs w:val="32"/>
                <w:shd w:val="clear" w:color="auto" w:fill="FFFFFF"/>
                <w:lang w:val="zh-CN"/>
              </w:rPr>
            </w:pPr>
            <w:r>
              <w:rPr>
                <w:rFonts w:hint="eastAsia" w:ascii="仿宋" w:hAnsi="仿宋" w:eastAsia="仿宋" w:cs="仿宋_GB2312"/>
                <w:color w:val="404040"/>
                <w:kern w:val="0"/>
                <w:sz w:val="32"/>
                <w:szCs w:val="32"/>
                <w:shd w:val="clear" w:color="auto" w:fill="FFFFFF"/>
                <w:lang w:val="zh-CN"/>
              </w:rPr>
              <w:t>业务负责人</w:t>
            </w:r>
          </w:p>
        </w:tc>
        <w:tc>
          <w:tcPr>
            <w:tcW w:w="1672" w:type="dxa"/>
          </w:tcPr>
          <w:p>
            <w:pPr>
              <w:ind w:firstLine="640"/>
              <w:rPr>
                <w:rFonts w:ascii="仿宋" w:hAnsi="仿宋" w:eastAsia="仿宋" w:cs="仿宋_GB2312"/>
                <w:color w:val="404040"/>
                <w:kern w:val="0"/>
                <w:sz w:val="32"/>
                <w:szCs w:val="32"/>
                <w:shd w:val="clear" w:color="auto" w:fill="FFFFFF"/>
                <w:lang w:val="zh-CN"/>
              </w:rPr>
            </w:pPr>
          </w:p>
        </w:tc>
        <w:tc>
          <w:tcPr>
            <w:tcW w:w="1843" w:type="dxa"/>
          </w:tcPr>
          <w:p>
            <w:pPr>
              <w:rPr>
                <w:rFonts w:ascii="仿宋" w:hAnsi="仿宋" w:eastAsia="仿宋" w:cs="仿宋_GB2312"/>
                <w:color w:val="404040"/>
                <w:kern w:val="0"/>
                <w:sz w:val="32"/>
                <w:szCs w:val="32"/>
                <w:shd w:val="clear" w:color="auto" w:fill="FFFFFF"/>
                <w:lang w:val="zh-CN"/>
              </w:rPr>
            </w:pPr>
            <w:r>
              <w:rPr>
                <w:rFonts w:hint="eastAsia" w:ascii="仿宋" w:hAnsi="仿宋" w:eastAsia="仿宋" w:cs="仿宋_GB2312"/>
                <w:color w:val="404040"/>
                <w:kern w:val="0"/>
                <w:sz w:val="32"/>
                <w:szCs w:val="32"/>
                <w:shd w:val="clear" w:color="auto" w:fill="FFFFFF"/>
                <w:lang w:val="zh-CN"/>
              </w:rPr>
              <w:t>工作职务</w:t>
            </w:r>
          </w:p>
        </w:tc>
        <w:tc>
          <w:tcPr>
            <w:tcW w:w="1588" w:type="dxa"/>
          </w:tcPr>
          <w:p>
            <w:pPr>
              <w:ind w:firstLine="640"/>
              <w:rPr>
                <w:rFonts w:ascii="仿宋" w:hAnsi="仿宋" w:eastAsia="仿宋" w:cs="仿宋_GB2312"/>
                <w:color w:val="404040"/>
                <w:kern w:val="0"/>
                <w:sz w:val="32"/>
                <w:szCs w:val="32"/>
                <w:shd w:val="clear" w:color="auto" w:fill="FFFFFF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9" w:type="dxa"/>
          </w:tcPr>
          <w:p>
            <w:pPr>
              <w:ind w:firstLine="640"/>
              <w:rPr>
                <w:rFonts w:ascii="仿宋" w:hAnsi="仿宋" w:eastAsia="仿宋" w:cs="仿宋_GB2312"/>
                <w:color w:val="404040"/>
                <w:kern w:val="0"/>
                <w:sz w:val="32"/>
                <w:szCs w:val="32"/>
                <w:shd w:val="clear" w:color="auto" w:fill="FFFFFF"/>
                <w:lang w:val="zh-CN"/>
              </w:rPr>
            </w:pPr>
            <w:r>
              <w:rPr>
                <w:rFonts w:hint="eastAsia" w:ascii="仿宋" w:hAnsi="仿宋" w:eastAsia="仿宋" w:cs="仿宋_GB2312"/>
                <w:color w:val="404040"/>
                <w:kern w:val="0"/>
                <w:sz w:val="32"/>
                <w:szCs w:val="32"/>
                <w:shd w:val="clear" w:color="auto" w:fill="FFFFFF"/>
                <w:lang w:val="zh-CN"/>
              </w:rPr>
              <w:t>电话</w:t>
            </w:r>
            <w:r>
              <w:rPr>
                <w:rFonts w:ascii="仿宋" w:hAnsi="仿宋" w:eastAsia="仿宋" w:cs="仿宋_GB2312"/>
                <w:color w:val="404040"/>
                <w:kern w:val="0"/>
                <w:sz w:val="32"/>
                <w:szCs w:val="32"/>
                <w:shd w:val="clear" w:color="auto" w:fill="FFFFFF"/>
                <w:lang w:val="zh-CN"/>
              </w:rPr>
              <w:t>/</w:t>
            </w:r>
            <w:r>
              <w:rPr>
                <w:rFonts w:hint="eastAsia" w:ascii="仿宋" w:hAnsi="仿宋" w:eastAsia="仿宋" w:cs="仿宋_GB2312"/>
                <w:color w:val="404040"/>
                <w:kern w:val="0"/>
                <w:sz w:val="32"/>
                <w:szCs w:val="32"/>
                <w:shd w:val="clear" w:color="auto" w:fill="FFFFFF"/>
                <w:lang w:val="zh-CN"/>
              </w:rPr>
              <w:t>传真</w:t>
            </w:r>
          </w:p>
        </w:tc>
        <w:tc>
          <w:tcPr>
            <w:tcW w:w="1672" w:type="dxa"/>
          </w:tcPr>
          <w:p>
            <w:pPr>
              <w:ind w:firstLine="640"/>
              <w:rPr>
                <w:rFonts w:ascii="仿宋" w:hAnsi="仿宋" w:eastAsia="仿宋" w:cs="仿宋_GB2312"/>
                <w:color w:val="404040"/>
                <w:kern w:val="0"/>
                <w:sz w:val="32"/>
                <w:szCs w:val="32"/>
                <w:shd w:val="clear" w:color="auto" w:fill="FFFFFF"/>
                <w:lang w:val="zh-CN"/>
              </w:rPr>
            </w:pPr>
          </w:p>
        </w:tc>
        <w:tc>
          <w:tcPr>
            <w:tcW w:w="1843" w:type="dxa"/>
          </w:tcPr>
          <w:p>
            <w:pPr>
              <w:ind w:firstLine="640"/>
              <w:rPr>
                <w:rFonts w:ascii="仿宋" w:hAnsi="仿宋" w:eastAsia="仿宋" w:cs="仿宋_GB2312"/>
                <w:color w:val="404040"/>
                <w:kern w:val="0"/>
                <w:sz w:val="32"/>
                <w:szCs w:val="32"/>
                <w:shd w:val="clear" w:color="auto" w:fill="FFFFFF"/>
                <w:lang w:val="zh-CN"/>
              </w:rPr>
            </w:pPr>
            <w:r>
              <w:rPr>
                <w:rFonts w:hint="eastAsia" w:ascii="仿宋" w:hAnsi="仿宋" w:eastAsia="仿宋" w:cs="仿宋_GB2312"/>
                <w:color w:val="404040"/>
                <w:kern w:val="0"/>
                <w:sz w:val="32"/>
                <w:szCs w:val="32"/>
                <w:shd w:val="clear" w:color="auto" w:fill="FFFFFF"/>
                <w:lang w:val="zh-CN"/>
              </w:rPr>
              <w:t>邮箱</w:t>
            </w:r>
          </w:p>
        </w:tc>
        <w:tc>
          <w:tcPr>
            <w:tcW w:w="1588" w:type="dxa"/>
          </w:tcPr>
          <w:p>
            <w:pPr>
              <w:ind w:firstLine="640"/>
              <w:rPr>
                <w:rFonts w:ascii="仿宋" w:hAnsi="仿宋" w:eastAsia="仿宋" w:cs="仿宋_GB2312"/>
                <w:color w:val="404040"/>
                <w:kern w:val="0"/>
                <w:sz w:val="32"/>
                <w:szCs w:val="32"/>
                <w:shd w:val="clear" w:color="auto" w:fill="FFFFFF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9" w:type="dxa"/>
          </w:tcPr>
          <w:p>
            <w:pPr>
              <w:ind w:firstLine="640"/>
              <w:rPr>
                <w:rFonts w:ascii="仿宋" w:hAnsi="仿宋" w:eastAsia="仿宋" w:cs="仿宋_GB2312"/>
                <w:color w:val="404040"/>
                <w:kern w:val="0"/>
                <w:sz w:val="32"/>
                <w:szCs w:val="32"/>
                <w:shd w:val="clear" w:color="auto" w:fill="FFFFFF"/>
                <w:lang w:val="zh-CN"/>
              </w:rPr>
            </w:pPr>
            <w:r>
              <w:rPr>
                <w:rFonts w:hint="eastAsia" w:ascii="仿宋" w:hAnsi="仿宋" w:eastAsia="仿宋" w:cs="仿宋_GB2312"/>
                <w:color w:val="404040"/>
                <w:kern w:val="0"/>
                <w:sz w:val="32"/>
                <w:szCs w:val="32"/>
                <w:shd w:val="clear" w:color="auto" w:fill="FFFFFF"/>
                <w:lang w:val="zh-CN"/>
              </w:rPr>
              <w:t>联系地址</w:t>
            </w:r>
          </w:p>
        </w:tc>
        <w:tc>
          <w:tcPr>
            <w:tcW w:w="5103" w:type="dxa"/>
            <w:gridSpan w:val="3"/>
          </w:tcPr>
          <w:p>
            <w:pPr>
              <w:ind w:firstLine="640"/>
              <w:rPr>
                <w:rFonts w:ascii="仿宋" w:hAnsi="仿宋" w:eastAsia="仿宋" w:cs="仿宋_GB2312"/>
                <w:color w:val="404040"/>
                <w:kern w:val="0"/>
                <w:sz w:val="32"/>
                <w:szCs w:val="32"/>
                <w:shd w:val="clear" w:color="auto" w:fill="FFFFFF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9" w:type="dxa"/>
          </w:tcPr>
          <w:p>
            <w:pPr>
              <w:ind w:firstLine="640"/>
              <w:rPr>
                <w:rFonts w:ascii="仿宋" w:hAnsi="仿宋" w:eastAsia="仿宋" w:cs="仿宋_GB2312"/>
                <w:color w:val="404040"/>
                <w:kern w:val="0"/>
                <w:sz w:val="32"/>
                <w:szCs w:val="32"/>
                <w:shd w:val="clear" w:color="auto" w:fill="FFFFFF"/>
                <w:lang w:val="zh-CN"/>
              </w:rPr>
            </w:pPr>
            <w:r>
              <w:rPr>
                <w:rFonts w:hint="eastAsia" w:ascii="仿宋" w:hAnsi="仿宋" w:eastAsia="仿宋" w:cs="仿宋_GB2312"/>
                <w:color w:val="404040"/>
                <w:kern w:val="0"/>
                <w:sz w:val="32"/>
                <w:szCs w:val="32"/>
                <w:shd w:val="clear" w:color="auto" w:fill="FFFFFF"/>
                <w:lang w:val="zh-CN"/>
              </w:rPr>
              <w:t>财务负责人</w:t>
            </w:r>
          </w:p>
        </w:tc>
        <w:tc>
          <w:tcPr>
            <w:tcW w:w="1672" w:type="dxa"/>
          </w:tcPr>
          <w:p>
            <w:pPr>
              <w:ind w:firstLine="640"/>
              <w:rPr>
                <w:rFonts w:ascii="仿宋" w:hAnsi="仿宋" w:eastAsia="仿宋" w:cs="仿宋_GB2312"/>
                <w:color w:val="404040"/>
                <w:kern w:val="0"/>
                <w:sz w:val="32"/>
                <w:szCs w:val="32"/>
                <w:shd w:val="clear" w:color="auto" w:fill="FFFFFF"/>
                <w:lang w:val="zh-CN"/>
              </w:rPr>
            </w:pPr>
          </w:p>
        </w:tc>
        <w:tc>
          <w:tcPr>
            <w:tcW w:w="1843" w:type="dxa"/>
          </w:tcPr>
          <w:p>
            <w:pPr>
              <w:rPr>
                <w:rFonts w:ascii="仿宋" w:hAnsi="仿宋" w:eastAsia="仿宋" w:cs="仿宋_GB2312"/>
                <w:color w:val="404040"/>
                <w:kern w:val="0"/>
                <w:sz w:val="32"/>
                <w:szCs w:val="32"/>
                <w:shd w:val="clear" w:color="auto" w:fill="FFFFFF"/>
                <w:lang w:val="zh-CN"/>
              </w:rPr>
            </w:pPr>
            <w:r>
              <w:rPr>
                <w:rFonts w:hint="eastAsia" w:ascii="仿宋" w:hAnsi="仿宋" w:eastAsia="仿宋" w:cs="仿宋_GB2312"/>
                <w:color w:val="404040"/>
                <w:kern w:val="0"/>
                <w:sz w:val="32"/>
                <w:szCs w:val="32"/>
                <w:shd w:val="clear" w:color="auto" w:fill="FFFFFF"/>
                <w:lang w:val="zh-CN"/>
              </w:rPr>
              <w:t>工作职务</w:t>
            </w:r>
          </w:p>
        </w:tc>
        <w:tc>
          <w:tcPr>
            <w:tcW w:w="1588" w:type="dxa"/>
          </w:tcPr>
          <w:p>
            <w:pPr>
              <w:ind w:firstLine="640"/>
              <w:rPr>
                <w:rFonts w:ascii="仿宋" w:hAnsi="仿宋" w:eastAsia="仿宋" w:cs="仿宋_GB2312"/>
                <w:color w:val="404040"/>
                <w:kern w:val="0"/>
                <w:sz w:val="32"/>
                <w:szCs w:val="32"/>
                <w:shd w:val="clear" w:color="auto" w:fill="FFFFFF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9" w:type="dxa"/>
          </w:tcPr>
          <w:p>
            <w:pPr>
              <w:ind w:firstLine="640"/>
              <w:rPr>
                <w:rFonts w:ascii="仿宋" w:hAnsi="仿宋" w:eastAsia="仿宋" w:cs="仿宋_GB2312"/>
                <w:color w:val="404040"/>
                <w:kern w:val="0"/>
                <w:sz w:val="32"/>
                <w:szCs w:val="32"/>
                <w:shd w:val="clear" w:color="auto" w:fill="FFFFFF"/>
                <w:lang w:val="zh-CN"/>
              </w:rPr>
            </w:pPr>
            <w:r>
              <w:rPr>
                <w:rFonts w:hint="eastAsia" w:ascii="仿宋" w:hAnsi="仿宋" w:eastAsia="仿宋" w:cs="仿宋_GB2312"/>
                <w:color w:val="404040"/>
                <w:kern w:val="0"/>
                <w:sz w:val="32"/>
                <w:szCs w:val="32"/>
                <w:shd w:val="clear" w:color="auto" w:fill="FFFFFF"/>
                <w:lang w:val="zh-CN"/>
              </w:rPr>
              <w:t>电话</w:t>
            </w:r>
          </w:p>
        </w:tc>
        <w:tc>
          <w:tcPr>
            <w:tcW w:w="1672" w:type="dxa"/>
          </w:tcPr>
          <w:p>
            <w:pPr>
              <w:ind w:firstLine="640"/>
              <w:rPr>
                <w:rFonts w:ascii="仿宋" w:hAnsi="仿宋" w:eastAsia="仿宋" w:cs="仿宋_GB2312"/>
                <w:color w:val="404040"/>
                <w:kern w:val="0"/>
                <w:sz w:val="32"/>
                <w:szCs w:val="32"/>
                <w:shd w:val="clear" w:color="auto" w:fill="FFFFFF"/>
                <w:lang w:val="zh-CN"/>
              </w:rPr>
            </w:pPr>
          </w:p>
        </w:tc>
        <w:tc>
          <w:tcPr>
            <w:tcW w:w="1843" w:type="dxa"/>
          </w:tcPr>
          <w:p>
            <w:pPr>
              <w:ind w:firstLine="640"/>
              <w:rPr>
                <w:rFonts w:ascii="仿宋" w:hAnsi="仿宋" w:eastAsia="仿宋" w:cs="仿宋_GB2312"/>
                <w:color w:val="404040"/>
                <w:kern w:val="0"/>
                <w:sz w:val="32"/>
                <w:szCs w:val="32"/>
                <w:shd w:val="clear" w:color="auto" w:fill="FFFFFF"/>
                <w:lang w:val="zh-CN"/>
              </w:rPr>
            </w:pPr>
            <w:r>
              <w:rPr>
                <w:rFonts w:hint="eastAsia" w:ascii="仿宋" w:hAnsi="仿宋" w:eastAsia="仿宋" w:cs="仿宋_GB2312"/>
                <w:color w:val="404040"/>
                <w:kern w:val="0"/>
                <w:sz w:val="32"/>
                <w:szCs w:val="32"/>
                <w:shd w:val="clear" w:color="auto" w:fill="FFFFFF"/>
                <w:lang w:val="zh-CN"/>
              </w:rPr>
              <w:t>邮箱</w:t>
            </w:r>
          </w:p>
        </w:tc>
        <w:tc>
          <w:tcPr>
            <w:tcW w:w="1588" w:type="dxa"/>
          </w:tcPr>
          <w:p>
            <w:pPr>
              <w:ind w:firstLine="640"/>
              <w:rPr>
                <w:rFonts w:ascii="仿宋" w:hAnsi="仿宋" w:eastAsia="仿宋" w:cs="仿宋_GB2312"/>
                <w:color w:val="404040"/>
                <w:kern w:val="0"/>
                <w:sz w:val="32"/>
                <w:szCs w:val="32"/>
                <w:shd w:val="clear" w:color="auto" w:fill="FFFFFF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9" w:type="dxa"/>
          </w:tcPr>
          <w:p>
            <w:pPr>
              <w:ind w:firstLine="640"/>
              <w:rPr>
                <w:rFonts w:ascii="仿宋" w:hAnsi="仿宋" w:eastAsia="仿宋" w:cs="仿宋_GB2312"/>
                <w:color w:val="404040"/>
                <w:kern w:val="0"/>
                <w:sz w:val="32"/>
                <w:szCs w:val="32"/>
                <w:shd w:val="clear" w:color="auto" w:fill="FFFFFF"/>
                <w:lang w:val="zh-CN"/>
              </w:rPr>
            </w:pPr>
            <w:r>
              <w:rPr>
                <w:rFonts w:hint="eastAsia" w:ascii="仿宋" w:hAnsi="仿宋" w:eastAsia="仿宋" w:cs="仿宋_GB2312"/>
                <w:color w:val="404040"/>
                <w:kern w:val="0"/>
                <w:sz w:val="32"/>
                <w:szCs w:val="32"/>
                <w:shd w:val="clear" w:color="auto" w:fill="FFFFFF"/>
                <w:lang w:val="zh-CN"/>
              </w:rPr>
              <w:t>联系地址</w:t>
            </w:r>
          </w:p>
        </w:tc>
        <w:tc>
          <w:tcPr>
            <w:tcW w:w="5103" w:type="dxa"/>
            <w:gridSpan w:val="3"/>
          </w:tcPr>
          <w:p>
            <w:pPr>
              <w:ind w:firstLine="640"/>
              <w:rPr>
                <w:rFonts w:ascii="仿宋" w:hAnsi="仿宋" w:eastAsia="仿宋" w:cs="仿宋_GB2312"/>
                <w:color w:val="404040"/>
                <w:kern w:val="0"/>
                <w:sz w:val="32"/>
                <w:szCs w:val="32"/>
                <w:shd w:val="clear" w:color="auto" w:fill="FFFFFF"/>
                <w:lang w:val="zh-CN"/>
              </w:rPr>
            </w:pPr>
          </w:p>
        </w:tc>
      </w:tr>
    </w:tbl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三、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医院项目咨询电话（对外公开）：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四、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救助对象（可二选一）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1.</w:t>
      </w:r>
      <w:r>
        <w:rPr>
          <w:rFonts w:ascii="仿宋" w:hAnsi="仿宋" w:eastAsia="仿宋"/>
          <w:sz w:val="32"/>
          <w:szCs w:val="32"/>
          <w:u w:val="single"/>
        </w:rPr>
        <w:t xml:space="preserve">      </w:t>
      </w:r>
      <w:r>
        <w:rPr>
          <w:rFonts w:ascii="仿宋" w:hAnsi="仿宋" w:eastAsia="仿宋"/>
          <w:sz w:val="32"/>
          <w:szCs w:val="32"/>
        </w:rPr>
        <w:t>市</w:t>
      </w:r>
      <w:r>
        <w:rPr>
          <w:rFonts w:ascii="仿宋" w:hAnsi="仿宋" w:eastAsia="仿宋"/>
          <w:sz w:val="32"/>
          <w:szCs w:val="32"/>
          <w:u w:val="single"/>
        </w:rPr>
        <w:t xml:space="preserve">     </w:t>
      </w:r>
      <w:r>
        <w:rPr>
          <w:rFonts w:ascii="仿宋" w:hAnsi="仿宋" w:eastAsia="仿宋"/>
          <w:sz w:val="32"/>
          <w:szCs w:val="32"/>
        </w:rPr>
        <w:t>县</w:t>
      </w:r>
      <w:r>
        <w:rPr>
          <w:rFonts w:ascii="仿宋" w:hAnsi="仿宋" w:eastAsia="仿宋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/>
          <w:sz w:val="32"/>
          <w:szCs w:val="32"/>
        </w:rPr>
        <w:t>医院</w:t>
      </w:r>
      <w:r>
        <w:rPr>
          <w:rFonts w:ascii="仿宋" w:hAnsi="仿宋" w:eastAsia="仿宋"/>
          <w:sz w:val="32"/>
          <w:szCs w:val="32"/>
        </w:rPr>
        <w:t>已经筛查确认建档立卡白内障患者    名（名单附后）。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   2.</w:t>
      </w:r>
      <w:r>
        <w:rPr>
          <w:rFonts w:ascii="仿宋" w:hAnsi="仿宋" w:eastAsia="仿宋"/>
          <w:sz w:val="32"/>
          <w:szCs w:val="32"/>
          <w:u w:val="single"/>
        </w:rPr>
        <w:t xml:space="preserve">      </w:t>
      </w:r>
      <w:r>
        <w:rPr>
          <w:rFonts w:ascii="仿宋" w:hAnsi="仿宋" w:eastAsia="仿宋"/>
          <w:sz w:val="32"/>
          <w:szCs w:val="32"/>
        </w:rPr>
        <w:t>市</w:t>
      </w:r>
      <w:r>
        <w:rPr>
          <w:rFonts w:ascii="仿宋" w:hAnsi="仿宋" w:eastAsia="仿宋"/>
          <w:sz w:val="32"/>
          <w:szCs w:val="32"/>
          <w:u w:val="single"/>
        </w:rPr>
        <w:t xml:space="preserve">     </w:t>
      </w:r>
      <w:r>
        <w:rPr>
          <w:rFonts w:ascii="仿宋" w:hAnsi="仿宋" w:eastAsia="仿宋"/>
          <w:sz w:val="32"/>
          <w:szCs w:val="32"/>
        </w:rPr>
        <w:t>县</w:t>
      </w:r>
      <w:r>
        <w:rPr>
          <w:rFonts w:ascii="仿宋" w:hAnsi="仿宋" w:eastAsia="仿宋"/>
          <w:sz w:val="32"/>
          <w:szCs w:val="32"/>
          <w:u w:val="single"/>
        </w:rPr>
        <w:t xml:space="preserve">      </w:t>
      </w:r>
      <w:r>
        <w:rPr>
          <w:rFonts w:ascii="仿宋" w:hAnsi="仿宋" w:eastAsia="仿宋"/>
          <w:sz w:val="32"/>
          <w:szCs w:val="32"/>
        </w:rPr>
        <w:t>医院对于新发现的建档立卡白内障患者采取一经确诊随即治疗，患者名单将按月统计并填报“光明扶贫工程审核系统”</w:t>
      </w:r>
      <w:r>
        <w:rPr>
          <w:rFonts w:hint="eastAsia" w:ascii="仿宋" w:hAnsi="仿宋" w:eastAsia="仿宋"/>
          <w:sz w:val="32"/>
          <w:szCs w:val="32"/>
        </w:rPr>
        <w:t>报</w:t>
      </w:r>
      <w:r>
        <w:rPr>
          <w:rFonts w:ascii="仿宋" w:hAnsi="仿宋" w:eastAsia="仿宋"/>
          <w:sz w:val="32"/>
          <w:szCs w:val="32"/>
        </w:rPr>
        <w:t>送中国扶贫志愿服务促进会。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五、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丙方医院收款账号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开户名称：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开户银行：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开户账号：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jc w:val="righ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         医院</w:t>
      </w:r>
    </w:p>
    <w:p>
      <w:pPr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ascii="仿宋" w:hAnsi="仿宋" w:eastAsia="仿宋"/>
          <w:sz w:val="32"/>
          <w:szCs w:val="32"/>
        </w:rPr>
        <w:t xml:space="preserve">   月   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950159746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483"/>
    <w:rsid w:val="000819BC"/>
    <w:rsid w:val="001156F7"/>
    <w:rsid w:val="00123EF1"/>
    <w:rsid w:val="001523FC"/>
    <w:rsid w:val="0016318F"/>
    <w:rsid w:val="001F6830"/>
    <w:rsid w:val="003A6C73"/>
    <w:rsid w:val="00477F8D"/>
    <w:rsid w:val="0060160E"/>
    <w:rsid w:val="006D142C"/>
    <w:rsid w:val="008C653E"/>
    <w:rsid w:val="00A07BEB"/>
    <w:rsid w:val="00AA68E7"/>
    <w:rsid w:val="00AF6719"/>
    <w:rsid w:val="00B275B4"/>
    <w:rsid w:val="00C42483"/>
    <w:rsid w:val="00C67DB4"/>
    <w:rsid w:val="00C80AA3"/>
    <w:rsid w:val="00CC1711"/>
    <w:rsid w:val="00CE50DA"/>
    <w:rsid w:val="00D5682E"/>
    <w:rsid w:val="00D61D9E"/>
    <w:rsid w:val="00EC638D"/>
    <w:rsid w:val="00FF64D3"/>
    <w:rsid w:val="07A12043"/>
    <w:rsid w:val="12E443EC"/>
    <w:rsid w:val="154E0A09"/>
    <w:rsid w:val="2D3F2FE6"/>
    <w:rsid w:val="616B3AAE"/>
    <w:rsid w:val="617E3F4E"/>
    <w:rsid w:val="6EB11080"/>
    <w:rsid w:val="7A015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552</Words>
  <Characters>3148</Characters>
  <Lines>26</Lines>
  <Paragraphs>7</Paragraphs>
  <TotalTime>22</TotalTime>
  <ScaleCrop>false</ScaleCrop>
  <LinksUpToDate>false</LinksUpToDate>
  <CharactersWithSpaces>3693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2018-06-04T02:05:00Z</dcterms:created>
  <dc:creator>侯明</dc:creator>
  <cp:lastModifiedBy>侯明</cp:lastModifiedBy>
  <cp:lastPrinted>2018-05-18T05:34:00Z</cp:lastPrinted>
  <dcterms:modified xsi:type="dcterms:W3CDTF">2020-05-11T03:19:19Z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