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jc w:val="center"/>
        <w:rPr>
          <w:rFonts w:hint="eastAsia" w:ascii="方正小标宋_GBK" w:hAnsi="方正小标宋_GBK" w:eastAsia="方正小标宋_GBK" w:cs="方正小标宋_GBK"/>
          <w:b w:val="0"/>
          <w:bCs w:val="0"/>
          <w:color w:val="000000"/>
          <w:sz w:val="44"/>
          <w:szCs w:val="44"/>
          <w:shd w:val="clear" w:color="auto" w:fill="auto"/>
        </w:rPr>
      </w:pPr>
      <w:bookmarkStart w:id="3" w:name="_GoBack"/>
      <w:r>
        <w:rPr>
          <w:rFonts w:hint="eastAsia" w:ascii="方正小标宋_GBK" w:hAnsi="方正小标宋_GBK" w:eastAsia="方正小标宋_GBK" w:cs="方正小标宋_GBK"/>
          <w:b w:val="0"/>
          <w:bCs w:val="0"/>
          <w:color w:val="000000"/>
          <w:sz w:val="44"/>
          <w:szCs w:val="44"/>
          <w:shd w:val="clear" w:color="auto" w:fill="auto"/>
        </w:rPr>
        <w:t>财政支出项目绩效评价报告</w:t>
      </w:r>
    </w:p>
    <w:bookmarkEnd w:id="3"/>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outlineLvl w:val="0"/>
        <w:rPr>
          <w:rFonts w:hint="eastAsia" w:ascii="楷体_GB2312" w:eastAsia="楷体_GB2312"/>
          <w:b w:val="0"/>
          <w:bCs w:val="0"/>
          <w:color w:val="000000"/>
          <w:shd w:val="clear" w:color="auto" w:fill="auto"/>
        </w:rPr>
      </w:pP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outlineLvl w:val="0"/>
        <w:rPr>
          <w:rFonts w:hint="eastAsia" w:ascii="黑体" w:hAnsi="黑体" w:eastAsia="黑体"/>
          <w:b w:val="0"/>
          <w:bCs w:val="0"/>
          <w:color w:val="000000"/>
          <w:shd w:val="clear" w:color="auto" w:fill="auto"/>
        </w:rPr>
      </w:pPr>
      <w:r>
        <w:rPr>
          <w:rFonts w:hint="eastAsia" w:ascii="黑体" w:hAnsi="黑体" w:eastAsia="黑体"/>
          <w:b w:val="0"/>
          <w:bCs w:val="0"/>
          <w:color w:val="000000"/>
          <w:shd w:val="clear" w:color="auto" w:fill="auto"/>
        </w:rPr>
        <w:t>一、项目概况</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24" w:firstLineChars="200"/>
        <w:textAlignment w:val="baseline"/>
        <w:rPr>
          <w:rFonts w:hint="default" w:ascii="仿宋_GB2312" w:hAnsi="仿宋_GB2312" w:eastAsia="仿宋_GB2312" w:cs="仿宋_GB2312"/>
          <w:b w:val="0"/>
          <w:bCs w:val="0"/>
          <w:sz w:val="32"/>
          <w:szCs w:val="32"/>
          <w:shd w:val="clear" w:color="auto" w:fill="auto"/>
          <w:lang w:val="en-US"/>
        </w:rPr>
      </w:pPr>
      <w:r>
        <w:rPr>
          <w:rFonts w:hint="eastAsia" w:ascii="仿宋_GB2312" w:hAnsi="仿宋" w:eastAsia="仿宋_GB2312"/>
          <w:b w:val="0"/>
          <w:bCs w:val="0"/>
          <w:spacing w:val="-4"/>
          <w:kern w:val="0"/>
          <w:sz w:val="32"/>
          <w:szCs w:val="32"/>
          <w:shd w:val="clear" w:color="auto" w:fill="auto"/>
        </w:rPr>
        <w:t>为</w:t>
      </w:r>
      <w:r>
        <w:rPr>
          <w:rFonts w:hint="eastAsia" w:ascii="仿宋_GB2312" w:hAnsi="仿宋" w:eastAsia="仿宋_GB2312"/>
          <w:b w:val="0"/>
          <w:bCs w:val="0"/>
          <w:sz w:val="32"/>
          <w:szCs w:val="32"/>
          <w:shd w:val="clear" w:color="auto" w:fill="auto"/>
        </w:rPr>
        <w:t>建立高水平的临床医师队伍，促进高等医学院校毕业生尽快成为合格的临床医师，满足群众不断增长的医疗卫生需求，</w:t>
      </w:r>
      <w:r>
        <w:rPr>
          <w:rFonts w:hint="eastAsia" w:hAnsi="仿宋"/>
          <w:b w:val="0"/>
          <w:bCs w:val="0"/>
          <w:sz w:val="32"/>
          <w:szCs w:val="32"/>
          <w:shd w:val="clear" w:color="auto" w:fill="auto"/>
          <w:lang w:eastAsia="zh-CN"/>
        </w:rPr>
        <w:t>我省</w:t>
      </w:r>
      <w:r>
        <w:rPr>
          <w:rFonts w:hint="eastAsia" w:ascii="仿宋_GB2312" w:hAnsi="仿宋_GB2312" w:eastAsia="仿宋_GB2312" w:cs="仿宋_GB2312"/>
          <w:b w:val="0"/>
          <w:bCs w:val="0"/>
          <w:sz w:val="32"/>
          <w:szCs w:val="32"/>
          <w:shd w:val="clear" w:color="auto" w:fill="auto"/>
        </w:rPr>
        <w:t>于201</w:t>
      </w:r>
      <w:r>
        <w:rPr>
          <w:rFonts w:hint="eastAsia" w:hAnsi="仿宋_GB2312" w:cs="仿宋_GB2312"/>
          <w:b w:val="0"/>
          <w:bCs w:val="0"/>
          <w:sz w:val="32"/>
          <w:szCs w:val="32"/>
          <w:shd w:val="clear" w:color="auto" w:fill="auto"/>
          <w:lang w:val="en-US" w:eastAsia="zh-CN"/>
        </w:rPr>
        <w:t>1</w:t>
      </w:r>
      <w:r>
        <w:rPr>
          <w:rFonts w:hint="eastAsia" w:ascii="仿宋_GB2312" w:hAnsi="仿宋_GB2312" w:eastAsia="仿宋_GB2312" w:cs="仿宋_GB2312"/>
          <w:b w:val="0"/>
          <w:bCs w:val="0"/>
          <w:sz w:val="32"/>
          <w:szCs w:val="32"/>
          <w:shd w:val="clear" w:color="auto" w:fill="auto"/>
        </w:rPr>
        <w:t>年正式启</w:t>
      </w:r>
      <w:bookmarkStart w:id="0" w:name="OLE_LINK1"/>
      <w:r>
        <w:rPr>
          <w:rFonts w:hint="eastAsia" w:ascii="仿宋_GB2312" w:hAnsi="仿宋_GB2312" w:eastAsia="仿宋_GB2312" w:cs="仿宋_GB2312"/>
          <w:b w:val="0"/>
          <w:bCs w:val="0"/>
          <w:sz w:val="32"/>
          <w:szCs w:val="32"/>
          <w:shd w:val="clear" w:color="auto" w:fill="auto"/>
        </w:rPr>
        <w:t>住院医师规范化培训</w:t>
      </w:r>
      <w:bookmarkEnd w:id="0"/>
      <w:r>
        <w:rPr>
          <w:rFonts w:hint="eastAsia" w:ascii="仿宋_GB2312" w:hAnsi="仿宋_GB2312" w:eastAsia="仿宋_GB2312" w:cs="仿宋_GB2312"/>
          <w:b w:val="0"/>
          <w:bCs w:val="0"/>
          <w:sz w:val="32"/>
          <w:szCs w:val="32"/>
          <w:shd w:val="clear" w:color="auto" w:fill="auto"/>
        </w:rPr>
        <w:t>工作。</w:t>
      </w:r>
      <w:r>
        <w:rPr>
          <w:rFonts w:hint="eastAsia" w:hAnsi="仿宋_GB2312" w:cs="仿宋_GB2312"/>
          <w:b w:val="0"/>
          <w:bCs w:val="0"/>
          <w:sz w:val="32"/>
          <w:szCs w:val="32"/>
          <w:shd w:val="clear" w:color="auto" w:fill="auto"/>
          <w:lang w:eastAsia="zh-CN"/>
        </w:rPr>
        <w:t>省财政安排专项资金，主要用于</w:t>
      </w:r>
      <w:r>
        <w:rPr>
          <w:rFonts w:hint="eastAsia" w:ascii="仿宋_GB2312" w:hAnsi="仿宋" w:eastAsia="仿宋_GB2312"/>
          <w:b w:val="0"/>
          <w:bCs w:val="0"/>
          <w:sz w:val="32"/>
          <w:szCs w:val="32"/>
          <w:shd w:val="clear" w:color="auto" w:fill="auto"/>
        </w:rPr>
        <w:t>补助参加培训的</w:t>
      </w:r>
      <w:r>
        <w:rPr>
          <w:rFonts w:hint="eastAsia" w:hAnsi="仿宋"/>
          <w:b w:val="0"/>
          <w:bCs w:val="0"/>
          <w:sz w:val="32"/>
          <w:szCs w:val="32"/>
          <w:shd w:val="clear" w:color="auto" w:fill="auto"/>
          <w:lang w:eastAsia="zh-CN"/>
        </w:rPr>
        <w:t>各级</w:t>
      </w:r>
      <w:r>
        <w:rPr>
          <w:rFonts w:hint="eastAsia" w:ascii="仿宋_GB2312" w:hAnsi="仿宋" w:eastAsia="仿宋_GB2312"/>
          <w:b w:val="0"/>
          <w:bCs w:val="0"/>
          <w:sz w:val="32"/>
          <w:szCs w:val="32"/>
          <w:shd w:val="clear" w:color="auto" w:fill="auto"/>
        </w:rPr>
        <w:t>医疗卫生服务机构</w:t>
      </w:r>
      <w:r>
        <w:rPr>
          <w:rFonts w:hint="eastAsia" w:hAnsi="仿宋"/>
          <w:b w:val="0"/>
          <w:bCs w:val="0"/>
          <w:sz w:val="32"/>
          <w:szCs w:val="32"/>
          <w:shd w:val="clear" w:color="auto" w:fill="auto"/>
          <w:lang w:eastAsia="zh-CN"/>
        </w:rPr>
        <w:t>（不包括培训基地）</w:t>
      </w:r>
      <w:r>
        <w:rPr>
          <w:rFonts w:hint="eastAsia" w:ascii="仿宋_GB2312" w:hAnsi="仿宋" w:eastAsia="仿宋_GB2312"/>
          <w:b w:val="0"/>
          <w:bCs w:val="0"/>
          <w:sz w:val="32"/>
          <w:szCs w:val="32"/>
          <w:shd w:val="clear" w:color="auto" w:fill="auto"/>
        </w:rPr>
        <w:t>住院医师</w:t>
      </w:r>
      <w:r>
        <w:rPr>
          <w:rFonts w:hint="eastAsia" w:hAnsi="仿宋"/>
          <w:b w:val="0"/>
          <w:bCs w:val="0"/>
          <w:sz w:val="32"/>
          <w:szCs w:val="32"/>
          <w:shd w:val="clear" w:color="auto" w:fill="auto"/>
          <w:lang w:eastAsia="zh-CN"/>
        </w:rPr>
        <w:t>、社会学员</w:t>
      </w:r>
      <w:r>
        <w:rPr>
          <w:rFonts w:hint="eastAsia" w:ascii="仿宋_GB2312" w:hAnsi="仿宋" w:eastAsia="仿宋_GB2312"/>
          <w:b w:val="0"/>
          <w:bCs w:val="0"/>
          <w:sz w:val="32"/>
          <w:szCs w:val="32"/>
          <w:shd w:val="clear" w:color="auto" w:fill="auto"/>
        </w:rPr>
        <w:t>和</w:t>
      </w:r>
      <w:r>
        <w:rPr>
          <w:rFonts w:hint="eastAsia" w:hAnsi="仿宋"/>
          <w:b w:val="0"/>
          <w:bCs w:val="0"/>
          <w:sz w:val="32"/>
          <w:szCs w:val="32"/>
          <w:shd w:val="clear" w:color="auto" w:fill="auto"/>
          <w:lang w:val="en-US" w:eastAsia="zh-CN"/>
        </w:rPr>
        <w:t>选送上海</w:t>
      </w:r>
      <w:r>
        <w:rPr>
          <w:rFonts w:hint="eastAsia" w:ascii="仿宋_GB2312" w:hAnsi="仿宋" w:eastAsia="仿宋_GB2312"/>
          <w:b w:val="0"/>
          <w:bCs w:val="0"/>
          <w:sz w:val="32"/>
          <w:szCs w:val="32"/>
          <w:shd w:val="clear" w:color="auto" w:fill="auto"/>
        </w:rPr>
        <w:t>参加</w:t>
      </w:r>
      <w:r>
        <w:rPr>
          <w:rFonts w:hint="eastAsia" w:ascii="仿宋_GB2312" w:hAnsi="仿宋" w:eastAsia="仿宋_GB2312"/>
          <w:b w:val="0"/>
          <w:bCs w:val="0"/>
          <w:spacing w:val="-4"/>
          <w:kern w:val="0"/>
          <w:sz w:val="32"/>
          <w:szCs w:val="32"/>
          <w:shd w:val="clear" w:color="auto" w:fill="auto"/>
        </w:rPr>
        <w:t>培训</w:t>
      </w:r>
      <w:r>
        <w:rPr>
          <w:rFonts w:hint="eastAsia" w:ascii="仿宋_GB2312" w:hAnsi="仿宋" w:eastAsia="仿宋_GB2312"/>
          <w:b w:val="0"/>
          <w:bCs w:val="0"/>
          <w:sz w:val="32"/>
          <w:szCs w:val="32"/>
          <w:shd w:val="clear" w:color="auto" w:fill="auto"/>
        </w:rPr>
        <w:t>的各级医疗卫生服务机构住院医师</w:t>
      </w:r>
      <w:r>
        <w:rPr>
          <w:rFonts w:hint="eastAsia" w:hAnsi="仿宋"/>
          <w:b w:val="0"/>
          <w:bCs w:val="0"/>
          <w:sz w:val="32"/>
          <w:szCs w:val="32"/>
          <w:shd w:val="clear" w:color="auto" w:fill="auto"/>
          <w:lang w:eastAsia="zh-CN"/>
        </w:rPr>
        <w:t>，补助标准为</w:t>
      </w:r>
      <w:r>
        <w:rPr>
          <w:rFonts w:hint="eastAsia" w:hAnsi="仿宋"/>
          <w:b w:val="0"/>
          <w:bCs w:val="0"/>
          <w:sz w:val="32"/>
          <w:szCs w:val="32"/>
          <w:shd w:val="clear" w:color="auto" w:fill="auto"/>
          <w:lang w:val="en-US" w:eastAsia="zh-CN"/>
        </w:rPr>
        <w:t>0.6万元/人/年</w:t>
      </w:r>
      <w:r>
        <w:rPr>
          <w:rFonts w:hint="eastAsia" w:hAnsi="仿宋"/>
          <w:b w:val="0"/>
          <w:bCs w:val="0"/>
          <w:sz w:val="32"/>
          <w:szCs w:val="32"/>
          <w:shd w:val="clear" w:color="auto" w:fill="auto"/>
          <w:lang w:eastAsia="zh-CN"/>
        </w:rPr>
        <w:t>。</w:t>
      </w:r>
      <w:r>
        <w:rPr>
          <w:rFonts w:hint="eastAsia" w:hAnsi="仿宋"/>
          <w:b w:val="0"/>
          <w:bCs w:val="0"/>
          <w:sz w:val="32"/>
          <w:szCs w:val="32"/>
          <w:shd w:val="clear" w:color="auto" w:fill="auto"/>
          <w:lang w:val="en-US" w:eastAsia="zh-CN"/>
        </w:rPr>
        <w:t>联合省总工会、省委人才发展局举办第三届海南省住院医师临床技能大赛，检验各培训基地医师培训水平。</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outlineLvl w:val="0"/>
        <w:rPr>
          <w:rFonts w:hint="eastAsia" w:ascii="黑体" w:hAnsi="黑体" w:eastAsia="黑体"/>
          <w:b w:val="0"/>
          <w:bCs w:val="0"/>
          <w:color w:val="000000"/>
          <w:shd w:val="clear" w:color="auto" w:fill="auto"/>
        </w:rPr>
      </w:pPr>
      <w:r>
        <w:rPr>
          <w:rFonts w:hint="eastAsia" w:ascii="黑体" w:hAnsi="黑体" w:eastAsia="黑体"/>
          <w:b w:val="0"/>
          <w:bCs w:val="0"/>
          <w:color w:val="000000"/>
          <w:shd w:val="clear" w:color="auto" w:fill="auto"/>
        </w:rPr>
        <w:t>二、项目资金使用及管理情况</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hAnsi="仿宋_GB2312"/>
          <w:b w:val="0"/>
          <w:bCs w:val="0"/>
          <w:shd w:val="clear" w:color="auto" w:fill="auto"/>
        </w:rPr>
      </w:pPr>
      <w:r>
        <w:rPr>
          <w:rFonts w:hint="eastAsia" w:hAnsi="仿宋_GB2312"/>
          <w:b w:val="0"/>
          <w:bCs w:val="0"/>
          <w:shd w:val="clear" w:color="auto" w:fill="auto"/>
          <w:lang w:val="en-US" w:eastAsia="zh-CN"/>
        </w:rPr>
        <w:t>2020年省财政安排</w:t>
      </w:r>
      <w:r>
        <w:rPr>
          <w:rFonts w:hint="eastAsia" w:ascii="仿宋_GB2312" w:hAnsi="仿宋_GB2312" w:eastAsia="仿宋_GB2312" w:cs="仿宋_GB2312"/>
          <w:b w:val="0"/>
          <w:bCs w:val="0"/>
          <w:sz w:val="32"/>
          <w:szCs w:val="32"/>
          <w:shd w:val="clear" w:color="auto" w:fill="auto"/>
        </w:rPr>
        <w:t>住院医师规范化培训</w:t>
      </w:r>
      <w:r>
        <w:rPr>
          <w:rFonts w:hint="eastAsia" w:hAnsi="仿宋_GB2312"/>
          <w:b w:val="0"/>
          <w:bCs w:val="0"/>
          <w:shd w:val="clear" w:color="auto" w:fill="auto"/>
          <w:lang w:val="en-US" w:eastAsia="zh-CN"/>
        </w:rPr>
        <w:t>经费</w:t>
      </w:r>
      <w:r>
        <w:rPr>
          <w:rFonts w:hint="eastAsia"/>
          <w:sz w:val="32"/>
          <w:lang w:val="en-US" w:eastAsia="zh-CN"/>
        </w:rPr>
        <w:t>1165</w:t>
      </w:r>
      <w:r>
        <w:rPr>
          <w:rFonts w:hint="eastAsia" w:eastAsia="仿宋_GB2312"/>
          <w:sz w:val="32"/>
        </w:rPr>
        <w:t>.</w:t>
      </w:r>
      <w:r>
        <w:rPr>
          <w:rFonts w:eastAsia="仿宋_GB2312"/>
          <w:sz w:val="32"/>
        </w:rPr>
        <w:t>6</w:t>
      </w:r>
      <w:r>
        <w:rPr>
          <w:rFonts w:hint="eastAsia" w:hAnsi="仿宋_GB2312"/>
          <w:b w:val="0"/>
          <w:bCs w:val="0"/>
          <w:shd w:val="clear" w:color="auto" w:fill="auto"/>
          <w:lang w:val="en-US" w:eastAsia="zh-CN"/>
        </w:rPr>
        <w:t>万元，其中用于1911名2017</w:t>
      </w:r>
      <w:r>
        <w:rPr>
          <w:rFonts w:hint="eastAsia" w:hAnsi="仿宋_GB2312"/>
          <w:b w:val="0"/>
          <w:bCs w:val="0"/>
          <w:highlight w:val="none"/>
          <w:shd w:val="clear" w:color="auto" w:fill="auto"/>
          <w:lang w:val="en-US" w:eastAsia="zh-CN"/>
        </w:rPr>
        <w:t>-2019级住院医师规范化培训学员（其中</w:t>
      </w:r>
      <w:r>
        <w:rPr>
          <w:rFonts w:hint="eastAsia" w:ascii="仿宋_GB2312" w:hAnsi="仿宋_GB2312" w:eastAsia="仿宋_GB2312" w:cs="仿宋_GB2312"/>
          <w:sz w:val="32"/>
          <w:lang w:val="en-US" w:eastAsia="zh-CN"/>
        </w:rPr>
        <w:t>选</w:t>
      </w:r>
      <w:r>
        <w:rPr>
          <w:rFonts w:hint="eastAsia" w:ascii="仿宋_GB2312" w:hAnsi="仿宋_GB2312" w:eastAsia="仿宋_GB2312" w:cs="仿宋_GB2312"/>
          <w:sz w:val="32"/>
          <w:lang w:eastAsia="zh-CN"/>
        </w:rPr>
        <w:t>送</w:t>
      </w:r>
      <w:r>
        <w:rPr>
          <w:rFonts w:hint="eastAsia" w:hAnsi="仿宋_GB2312" w:cs="仿宋_GB2312"/>
          <w:sz w:val="32"/>
          <w:lang w:val="en-US" w:eastAsia="zh-CN"/>
        </w:rPr>
        <w:t>上海</w:t>
      </w:r>
      <w:r>
        <w:rPr>
          <w:rFonts w:hint="eastAsia" w:ascii="仿宋_GB2312" w:hAnsi="仿宋_GB2312" w:eastAsia="仿宋_GB2312" w:cs="仿宋_GB2312"/>
          <w:sz w:val="32"/>
          <w:lang w:eastAsia="zh-CN"/>
        </w:rPr>
        <w:t>培训</w:t>
      </w:r>
      <w:r>
        <w:rPr>
          <w:rFonts w:hint="eastAsia" w:ascii="仿宋_GB2312" w:hAnsi="仿宋_GB2312" w:eastAsia="仿宋_GB2312" w:cs="仿宋_GB2312"/>
          <w:sz w:val="32"/>
        </w:rPr>
        <w:t>住院医师</w:t>
      </w:r>
      <w:r>
        <w:rPr>
          <w:rFonts w:hint="eastAsia" w:ascii="仿宋_GB2312" w:hAnsi="仿宋_GB2312" w:eastAsia="仿宋_GB2312" w:cs="仿宋_GB2312"/>
          <w:sz w:val="32"/>
          <w:lang w:val="en-US" w:eastAsia="zh-CN"/>
        </w:rPr>
        <w:t>208人</w:t>
      </w:r>
      <w:r>
        <w:rPr>
          <w:rFonts w:hint="eastAsia" w:hAnsi="仿宋_GB2312"/>
          <w:b w:val="0"/>
          <w:bCs w:val="0"/>
          <w:highlight w:val="none"/>
          <w:shd w:val="clear" w:color="auto" w:fill="auto"/>
          <w:lang w:val="en-US" w:eastAsia="zh-CN"/>
        </w:rPr>
        <w:t>）2020年度补助1069.2万元</w:t>
      </w:r>
      <w:r>
        <w:rPr>
          <w:rFonts w:hint="eastAsia" w:hAnsi="仿宋_GB2312"/>
          <w:b w:val="0"/>
          <w:bCs w:val="0"/>
          <w:shd w:val="clear" w:color="auto" w:fill="auto"/>
          <w:lang w:val="en-US" w:eastAsia="zh-CN"/>
        </w:rPr>
        <w:t>、96名2019级助理全科医生培训学员</w:t>
      </w:r>
      <w:r>
        <w:rPr>
          <w:rFonts w:hint="eastAsia" w:hAnsi="仿宋_GB2312"/>
          <w:b w:val="0"/>
          <w:bCs w:val="0"/>
          <w:highlight w:val="none"/>
          <w:shd w:val="clear" w:color="auto" w:fill="auto"/>
          <w:lang w:val="en-US" w:eastAsia="zh-CN"/>
        </w:rPr>
        <w:t>2020年度</w:t>
      </w:r>
      <w:r>
        <w:rPr>
          <w:rFonts w:hint="eastAsia" w:hAnsi="仿宋_GB2312"/>
          <w:b w:val="0"/>
          <w:bCs w:val="0"/>
          <w:shd w:val="clear" w:color="auto" w:fill="auto"/>
          <w:lang w:val="en-US" w:eastAsia="zh-CN"/>
        </w:rPr>
        <w:t>补助59.4万元、承办第三届海南省住院医师临床技能大赛补助37万元，由省卫生健康委根据培训、招收等工作情况制定补助分配方案，报省财政厅审核后下达资金给各培训基地，由培训基地按月发放给学员；</w:t>
      </w:r>
      <w:r>
        <w:rPr>
          <w:rFonts w:hint="eastAsia" w:hAnsi="仿宋_GB2312"/>
          <w:b w:val="0"/>
          <w:bCs w:val="0"/>
          <w:shd w:val="clear" w:color="auto" w:fill="auto"/>
          <w:lang w:eastAsia="zh-CN"/>
        </w:rPr>
        <w:t>为</w:t>
      </w:r>
      <w:r>
        <w:rPr>
          <w:rFonts w:hint="eastAsia" w:hAnsi="仿宋_GB2312"/>
          <w:b w:val="0"/>
          <w:bCs w:val="0"/>
          <w:shd w:val="clear" w:color="auto" w:fill="auto"/>
        </w:rPr>
        <w:t>严格项目资金使用管理</w:t>
      </w:r>
      <w:r>
        <w:rPr>
          <w:rFonts w:hint="eastAsia" w:hAnsi="仿宋_GB2312"/>
          <w:b w:val="0"/>
          <w:bCs w:val="0"/>
          <w:shd w:val="clear" w:color="auto" w:fill="auto"/>
          <w:lang w:eastAsia="zh-CN"/>
        </w:rPr>
        <w:t>，要求</w:t>
      </w:r>
      <w:r>
        <w:rPr>
          <w:rFonts w:ascii="仿宋_GB2312" w:hAnsi="仿宋" w:eastAsia="仿宋_GB2312"/>
          <w:b w:val="0"/>
          <w:bCs w:val="0"/>
          <w:sz w:val="32"/>
          <w:szCs w:val="32"/>
          <w:shd w:val="clear" w:color="auto" w:fill="auto"/>
        </w:rPr>
        <w:t>各承担培训任务的</w:t>
      </w:r>
      <w:r>
        <w:rPr>
          <w:rFonts w:hint="eastAsia" w:ascii="仿宋_GB2312" w:hAnsi="仿宋" w:eastAsia="仿宋_GB2312"/>
          <w:b w:val="0"/>
          <w:bCs w:val="0"/>
          <w:sz w:val="32"/>
          <w:szCs w:val="32"/>
          <w:shd w:val="clear" w:color="auto" w:fill="auto"/>
        </w:rPr>
        <w:t>单位</w:t>
      </w:r>
      <w:r>
        <w:rPr>
          <w:rFonts w:ascii="仿宋_GB2312" w:hAnsi="仿宋" w:eastAsia="仿宋_GB2312"/>
          <w:b w:val="0"/>
          <w:bCs w:val="0"/>
          <w:sz w:val="32"/>
          <w:szCs w:val="32"/>
          <w:shd w:val="clear" w:color="auto" w:fill="auto"/>
        </w:rPr>
        <w:t>按要求使用资金，加强资金管理，专款专用</w:t>
      </w:r>
      <w:r>
        <w:rPr>
          <w:rFonts w:hint="eastAsia" w:ascii="仿宋_GB2312" w:hAnsi="仿宋" w:eastAsia="仿宋_GB2312"/>
          <w:b w:val="0"/>
          <w:bCs w:val="0"/>
          <w:sz w:val="32"/>
          <w:szCs w:val="32"/>
          <w:shd w:val="clear" w:color="auto" w:fill="auto"/>
        </w:rPr>
        <w:t>，并于20</w:t>
      </w:r>
      <w:r>
        <w:rPr>
          <w:rFonts w:hint="eastAsia" w:hAnsi="仿宋"/>
          <w:b w:val="0"/>
          <w:bCs w:val="0"/>
          <w:sz w:val="32"/>
          <w:szCs w:val="32"/>
          <w:shd w:val="clear" w:color="auto" w:fill="auto"/>
          <w:lang w:val="en-US" w:eastAsia="zh-CN"/>
        </w:rPr>
        <w:t>20</w:t>
      </w:r>
      <w:r>
        <w:rPr>
          <w:rFonts w:hint="eastAsia" w:ascii="仿宋_GB2312" w:hAnsi="仿宋" w:eastAsia="仿宋_GB2312"/>
          <w:b w:val="0"/>
          <w:bCs w:val="0"/>
          <w:sz w:val="32"/>
          <w:szCs w:val="32"/>
          <w:shd w:val="clear" w:color="auto" w:fill="auto"/>
        </w:rPr>
        <w:t>年底向省卫生</w:t>
      </w:r>
      <w:r>
        <w:rPr>
          <w:rFonts w:hint="eastAsia" w:hAnsi="仿宋"/>
          <w:b w:val="0"/>
          <w:bCs w:val="0"/>
          <w:sz w:val="32"/>
          <w:szCs w:val="32"/>
          <w:shd w:val="clear" w:color="auto" w:fill="auto"/>
          <w:lang w:eastAsia="zh-CN"/>
        </w:rPr>
        <w:t>健康</w:t>
      </w:r>
      <w:r>
        <w:rPr>
          <w:rFonts w:hint="eastAsia" w:ascii="仿宋_GB2312" w:hAnsi="仿宋" w:eastAsia="仿宋_GB2312"/>
          <w:b w:val="0"/>
          <w:bCs w:val="0"/>
          <w:sz w:val="32"/>
          <w:szCs w:val="32"/>
          <w:shd w:val="clear" w:color="auto" w:fill="auto"/>
        </w:rPr>
        <w:t>委提交本年度项目执行情况报告。</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outlineLvl w:val="0"/>
        <w:rPr>
          <w:rFonts w:hint="eastAsia" w:ascii="黑体" w:hAnsi="黑体" w:eastAsia="黑体"/>
          <w:b w:val="0"/>
          <w:bCs w:val="0"/>
          <w:color w:val="000000"/>
          <w:shd w:val="clear" w:color="auto" w:fill="auto"/>
        </w:rPr>
      </w:pPr>
      <w:r>
        <w:rPr>
          <w:rFonts w:hint="eastAsia" w:ascii="黑体" w:hAnsi="黑体" w:eastAsia="黑体"/>
          <w:b w:val="0"/>
          <w:bCs w:val="0"/>
          <w:color w:val="000000"/>
          <w:shd w:val="clear" w:color="auto" w:fill="auto"/>
        </w:rPr>
        <w:t>三、项目组织实施情况</w:t>
      </w:r>
    </w:p>
    <w:p>
      <w:pPr>
        <w:keepNext w:val="0"/>
        <w:keepLines w:val="0"/>
        <w:pageBreakBefore w:val="0"/>
        <w:widowControl w:val="0"/>
        <w:kinsoku/>
        <w:wordWrap/>
        <w:overflowPunct/>
        <w:topLinePunct w:val="0"/>
        <w:autoSpaceDE/>
        <w:autoSpaceDN w:val="0"/>
        <w:bidi w:val="0"/>
        <w:adjustRightInd/>
        <w:snapToGrid/>
        <w:spacing w:before="0" w:beforeLines="0" w:after="0" w:afterLines="0" w:line="560" w:lineRule="exact"/>
        <w:ind w:left="0" w:leftChars="0" w:right="0" w:rightChars="0"/>
        <w:jc w:val="left"/>
        <w:textAlignment w:val="baseline"/>
        <w:rPr>
          <w:rFonts w:hint="eastAsia" w:hAnsi="仿宋"/>
          <w:b w:val="0"/>
          <w:bCs w:val="0"/>
          <w:shd w:val="clear" w:color="auto" w:fill="auto"/>
        </w:rPr>
      </w:pPr>
      <w:r>
        <w:rPr>
          <w:rFonts w:hint="eastAsia" w:hAnsi="仿宋"/>
          <w:b w:val="0"/>
          <w:bCs w:val="0"/>
          <w:shd w:val="clear" w:color="auto" w:fill="auto"/>
          <w:lang w:val="en-US" w:eastAsia="zh-CN"/>
        </w:rPr>
        <w:t xml:space="preserve">    </w:t>
      </w:r>
      <w:r>
        <w:rPr>
          <w:rFonts w:hint="eastAsia" w:hAnsi="仿宋"/>
          <w:b w:val="0"/>
          <w:bCs w:val="0"/>
          <w:shd w:val="clear" w:color="auto" w:fill="auto"/>
        </w:rPr>
        <w:t>项目由省卫生</w:t>
      </w:r>
      <w:r>
        <w:rPr>
          <w:rFonts w:hint="eastAsia" w:hAnsi="仿宋"/>
          <w:b w:val="0"/>
          <w:bCs w:val="0"/>
          <w:shd w:val="clear" w:color="auto" w:fill="auto"/>
          <w:lang w:eastAsia="zh-CN"/>
        </w:rPr>
        <w:t>健康</w:t>
      </w:r>
      <w:r>
        <w:rPr>
          <w:rFonts w:hint="eastAsia" w:hAnsi="仿宋"/>
          <w:b w:val="0"/>
          <w:bCs w:val="0"/>
          <w:shd w:val="clear" w:color="auto" w:fill="auto"/>
        </w:rPr>
        <w:t>委委托</w:t>
      </w:r>
      <w:r>
        <w:rPr>
          <w:rFonts w:hint="eastAsia" w:hAnsi="仿宋"/>
          <w:b w:val="0"/>
          <w:bCs w:val="0"/>
          <w:shd w:val="clear" w:color="auto" w:fill="auto"/>
          <w:lang w:eastAsia="zh-CN"/>
        </w:rPr>
        <w:t>各住院医师规范化培训基地</w:t>
      </w:r>
      <w:r>
        <w:rPr>
          <w:rFonts w:hint="eastAsia" w:ascii="仿宋_GB2312" w:hAnsi="仿宋_GB2312" w:eastAsia="仿宋_GB2312" w:cs="仿宋_GB2312"/>
          <w:b w:val="0"/>
          <w:bCs w:val="0"/>
          <w:sz w:val="32"/>
          <w:szCs w:val="32"/>
          <w:shd w:val="clear" w:color="auto" w:fill="auto"/>
          <w:lang w:eastAsia="zh-CN"/>
        </w:rPr>
        <w:t>按照海南省住院医师规范化培训</w:t>
      </w:r>
      <w:r>
        <w:rPr>
          <w:rFonts w:hint="eastAsia" w:hAnsi="仿宋_GB2312" w:cs="仿宋_GB2312"/>
          <w:b w:val="0"/>
          <w:bCs w:val="0"/>
          <w:sz w:val="32"/>
          <w:szCs w:val="32"/>
          <w:shd w:val="clear" w:color="auto" w:fill="auto"/>
          <w:lang w:val="en-US" w:eastAsia="zh-CN"/>
        </w:rPr>
        <w:t>在培</w:t>
      </w:r>
      <w:r>
        <w:rPr>
          <w:rFonts w:hint="eastAsia" w:ascii="仿宋_GB2312" w:hAnsi="仿宋_GB2312" w:eastAsia="仿宋_GB2312" w:cs="仿宋_GB2312"/>
          <w:b w:val="0"/>
          <w:bCs w:val="0"/>
          <w:sz w:val="32"/>
          <w:szCs w:val="32"/>
          <w:shd w:val="clear" w:color="auto" w:fill="auto"/>
          <w:lang w:eastAsia="zh-CN"/>
        </w:rPr>
        <w:t>学员</w:t>
      </w:r>
      <w:r>
        <w:rPr>
          <w:rFonts w:hint="eastAsia" w:hAnsi="仿宋_GB2312" w:cs="仿宋_GB2312"/>
          <w:b w:val="0"/>
          <w:bCs w:val="0"/>
          <w:sz w:val="32"/>
          <w:szCs w:val="32"/>
          <w:shd w:val="clear" w:color="auto" w:fill="auto"/>
          <w:lang w:val="en-US" w:eastAsia="zh-CN"/>
        </w:rPr>
        <w:t>人数和举办</w:t>
      </w:r>
      <w:r>
        <w:rPr>
          <w:rFonts w:hint="eastAsia" w:hAnsi="仿宋"/>
          <w:b w:val="0"/>
          <w:bCs w:val="0"/>
          <w:sz w:val="32"/>
          <w:szCs w:val="32"/>
          <w:shd w:val="clear" w:color="auto" w:fill="auto"/>
          <w:lang w:val="en-US" w:eastAsia="zh-CN"/>
        </w:rPr>
        <w:t>第三届海南省住院医师临床技能大赛</w:t>
      </w:r>
      <w:r>
        <w:rPr>
          <w:rFonts w:hint="eastAsia" w:hAnsi="仿宋_GB2312" w:cs="仿宋_GB2312"/>
          <w:b w:val="0"/>
          <w:bCs w:val="0"/>
          <w:sz w:val="32"/>
          <w:szCs w:val="32"/>
          <w:shd w:val="clear" w:color="auto" w:fill="auto"/>
          <w:lang w:eastAsia="zh-CN"/>
        </w:rPr>
        <w:t>要求，</w:t>
      </w:r>
      <w:r>
        <w:rPr>
          <w:rFonts w:hint="eastAsia" w:hAnsi="仿宋_GB2312" w:cs="仿宋_GB2312"/>
          <w:b w:val="0"/>
          <w:bCs w:val="0"/>
          <w:sz w:val="32"/>
          <w:szCs w:val="32"/>
          <w:shd w:val="clear" w:color="auto" w:fill="auto"/>
          <w:lang w:val="en-US" w:eastAsia="zh-CN"/>
        </w:rPr>
        <w:t>开展培训工作和举行比赛</w:t>
      </w:r>
      <w:r>
        <w:rPr>
          <w:rFonts w:hint="eastAsia" w:ascii="仿宋_GB2312" w:hAnsi="仿宋_GB2312" w:eastAsia="仿宋_GB2312" w:cs="仿宋_GB2312"/>
          <w:b w:val="0"/>
          <w:bCs w:val="0"/>
          <w:sz w:val="32"/>
          <w:szCs w:val="32"/>
          <w:shd w:val="clear" w:color="auto" w:fill="auto"/>
        </w:rPr>
        <w:t>。省卫生</w:t>
      </w:r>
      <w:r>
        <w:rPr>
          <w:rFonts w:hint="eastAsia" w:hAnsi="仿宋"/>
          <w:b w:val="0"/>
          <w:bCs w:val="0"/>
          <w:shd w:val="clear" w:color="auto" w:fill="auto"/>
          <w:lang w:eastAsia="zh-CN"/>
        </w:rPr>
        <w:t>健康</w:t>
      </w:r>
      <w:r>
        <w:rPr>
          <w:rFonts w:hint="eastAsia" w:ascii="仿宋_GB2312" w:hAnsi="仿宋_GB2312" w:eastAsia="仿宋_GB2312" w:cs="仿宋_GB2312"/>
          <w:b w:val="0"/>
          <w:bCs w:val="0"/>
          <w:sz w:val="32"/>
          <w:szCs w:val="32"/>
          <w:shd w:val="clear" w:color="auto" w:fill="auto"/>
        </w:rPr>
        <w:t>委</w:t>
      </w:r>
      <w:bookmarkStart w:id="1" w:name="OLE_LINK4"/>
      <w:r>
        <w:rPr>
          <w:rFonts w:hint="eastAsia" w:ascii="仿宋_GB2312" w:hAnsi="仿宋_GB2312" w:eastAsia="仿宋_GB2312" w:cs="仿宋_GB2312"/>
          <w:b w:val="0"/>
          <w:bCs w:val="0"/>
          <w:sz w:val="32"/>
          <w:szCs w:val="32"/>
          <w:shd w:val="clear" w:color="auto" w:fill="auto"/>
        </w:rPr>
        <w:t>负责本项目的监督管理和总体评估工作</w:t>
      </w:r>
      <w:bookmarkEnd w:id="1"/>
      <w:r>
        <w:rPr>
          <w:rFonts w:hint="eastAsia" w:ascii="仿宋_GB2312" w:hAnsi="仿宋_GB2312" w:eastAsia="仿宋_GB2312" w:cs="仿宋_GB2312"/>
          <w:b w:val="0"/>
          <w:bCs w:val="0"/>
          <w:sz w:val="32"/>
          <w:szCs w:val="32"/>
          <w:shd w:val="clear" w:color="auto" w:fill="auto"/>
        </w:rPr>
        <w:t>。</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outlineLvl w:val="0"/>
        <w:rPr>
          <w:rFonts w:hint="eastAsia" w:ascii="黑体" w:hAnsi="黑体" w:eastAsia="黑体"/>
          <w:b w:val="0"/>
          <w:bCs w:val="0"/>
          <w:color w:val="000000"/>
          <w:shd w:val="clear" w:color="auto" w:fill="auto"/>
        </w:rPr>
      </w:pPr>
      <w:r>
        <w:rPr>
          <w:rFonts w:hint="eastAsia" w:ascii="黑体" w:hAnsi="黑体" w:eastAsia="黑体"/>
          <w:b w:val="0"/>
          <w:bCs w:val="0"/>
          <w:color w:val="000000"/>
          <w:shd w:val="clear" w:color="auto" w:fill="auto"/>
        </w:rPr>
        <w:t>四、项目绩效情况</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rPr>
          <w:rFonts w:hint="eastAsia" w:ascii="楷体_GB2312" w:hAnsi="仿宋" w:eastAsia="楷体_GB2312"/>
          <w:b w:val="0"/>
          <w:bCs w:val="0"/>
          <w:shd w:val="clear" w:color="auto" w:fill="auto"/>
        </w:rPr>
      </w:pPr>
      <w:r>
        <w:rPr>
          <w:rFonts w:hint="eastAsia" w:ascii="楷体_GB2312" w:hAnsi="仿宋" w:eastAsia="楷体_GB2312"/>
          <w:b w:val="0"/>
          <w:bCs w:val="0"/>
          <w:shd w:val="clear" w:color="auto" w:fill="auto"/>
        </w:rPr>
        <w:t>（一）项目绩效目标完成情况分析</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rPr>
          <w:rFonts w:hint="eastAsia" w:hAnsi="仿宋"/>
          <w:b w:val="0"/>
          <w:bCs w:val="0"/>
          <w:shd w:val="clear" w:color="auto" w:fill="auto"/>
        </w:rPr>
      </w:pPr>
      <w:r>
        <w:rPr>
          <w:rFonts w:hint="eastAsia" w:hAnsi="仿宋"/>
          <w:b w:val="0"/>
          <w:bCs w:val="0"/>
          <w:shd w:val="clear" w:color="auto" w:fill="auto"/>
        </w:rPr>
        <w:t>1、</w:t>
      </w:r>
      <w:bookmarkStart w:id="2" w:name="OLE_LINK3"/>
      <w:r>
        <w:rPr>
          <w:rFonts w:hint="eastAsia" w:hAnsi="仿宋"/>
          <w:b w:val="0"/>
          <w:bCs w:val="0"/>
          <w:shd w:val="clear" w:color="auto" w:fill="auto"/>
        </w:rPr>
        <w:t>项目经济性分析</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textAlignment w:val="baseline"/>
        <w:rPr>
          <w:rFonts w:hint="eastAsia" w:hAnsi="仿宋"/>
          <w:b w:val="0"/>
          <w:bCs w:val="0"/>
          <w:shd w:val="clear" w:color="auto" w:fill="auto"/>
        </w:rPr>
      </w:pPr>
      <w:r>
        <w:rPr>
          <w:rFonts w:hint="eastAsia" w:hAnsi="仿宋"/>
          <w:b w:val="0"/>
          <w:bCs w:val="0"/>
          <w:shd w:val="clear" w:color="auto" w:fill="auto"/>
          <w:lang w:eastAsia="zh-CN"/>
        </w:rPr>
        <w:t>各培训基地按时发放学员补助，提高学员待遇，有利于确保学员安心参加培训。</w:t>
      </w:r>
      <w:bookmarkEnd w:id="2"/>
      <w:r>
        <w:rPr>
          <w:rFonts w:hint="eastAsia" w:hAnsi="仿宋"/>
          <w:b w:val="0"/>
          <w:bCs w:val="0"/>
          <w:sz w:val="32"/>
          <w:szCs w:val="32"/>
          <w:shd w:val="clear" w:color="auto" w:fill="auto"/>
          <w:lang w:val="en-US" w:eastAsia="zh-CN"/>
        </w:rPr>
        <w:t>举办住院医师临床技能大赛，检验各培训基地医师培训水平，促进各培训基地教学水平的提升。</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rPr>
          <w:rFonts w:hint="eastAsia" w:hAnsi="仿宋"/>
          <w:b w:val="0"/>
          <w:bCs w:val="0"/>
          <w:szCs w:val="32"/>
          <w:shd w:val="clear" w:color="auto" w:fill="auto"/>
        </w:rPr>
      </w:pPr>
      <w:r>
        <w:rPr>
          <w:rFonts w:hint="eastAsia" w:hAnsi="仿宋"/>
          <w:b w:val="0"/>
          <w:bCs w:val="0"/>
          <w:szCs w:val="32"/>
          <w:shd w:val="clear" w:color="auto" w:fill="auto"/>
        </w:rPr>
        <w:t>2、项目效率性分析</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rPr>
          <w:rFonts w:hint="eastAsia" w:hAnsi="仿宋"/>
          <w:b w:val="0"/>
          <w:bCs w:val="0"/>
          <w:sz w:val="32"/>
          <w:szCs w:val="32"/>
          <w:shd w:val="clear" w:color="auto" w:fill="auto"/>
          <w:lang w:val="en-US" w:eastAsia="zh-CN"/>
        </w:rPr>
      </w:pPr>
      <w:r>
        <w:rPr>
          <w:rFonts w:hint="eastAsia" w:hAnsi="仿宋"/>
          <w:b w:val="0"/>
          <w:bCs w:val="0"/>
          <w:shd w:val="clear" w:color="auto" w:fill="auto"/>
          <w:lang w:eastAsia="zh-CN"/>
        </w:rPr>
        <w:t>各培训基地</w:t>
      </w:r>
      <w:r>
        <w:rPr>
          <w:rFonts w:hint="eastAsia" w:hAnsi="仿宋"/>
          <w:b w:val="0"/>
          <w:bCs w:val="0"/>
          <w:shd w:val="clear" w:color="auto" w:fill="auto"/>
        </w:rPr>
        <w:t>按照</w:t>
      </w:r>
      <w:r>
        <w:rPr>
          <w:rFonts w:hint="eastAsia" w:hAnsi="仿宋"/>
          <w:b w:val="0"/>
          <w:bCs w:val="0"/>
          <w:shd w:val="clear" w:color="auto" w:fill="auto"/>
          <w:lang w:val="en-US" w:eastAsia="zh-CN"/>
        </w:rPr>
        <w:t>海南省住院医师规范化培训工作</w:t>
      </w:r>
      <w:r>
        <w:rPr>
          <w:rFonts w:hint="eastAsia" w:hAnsi="仿宋"/>
          <w:b w:val="0"/>
          <w:bCs w:val="0"/>
          <w:shd w:val="clear" w:color="auto" w:fill="auto"/>
          <w:lang w:eastAsia="zh-CN"/>
        </w:rPr>
        <w:t>要求，在规定的时间内完成了学员补助的发放、</w:t>
      </w:r>
      <w:r>
        <w:rPr>
          <w:rFonts w:hint="eastAsia" w:hAnsi="仿宋"/>
          <w:b w:val="0"/>
          <w:bCs w:val="0"/>
          <w:shd w:val="clear" w:color="auto" w:fill="auto"/>
          <w:lang w:val="en-US" w:eastAsia="zh-CN"/>
        </w:rPr>
        <w:t>培训过程管理、出科考核、年度</w:t>
      </w:r>
      <w:r>
        <w:rPr>
          <w:rFonts w:hint="eastAsia" w:hAnsi="仿宋"/>
          <w:b w:val="0"/>
          <w:bCs w:val="0"/>
          <w:shd w:val="clear" w:color="auto" w:fill="auto"/>
          <w:lang w:eastAsia="zh-CN"/>
        </w:rPr>
        <w:t>考核等工作。</w:t>
      </w:r>
      <w:r>
        <w:rPr>
          <w:rFonts w:hint="eastAsia" w:hAnsi="仿宋"/>
          <w:b w:val="0"/>
          <w:bCs w:val="0"/>
          <w:shd w:val="clear" w:color="auto" w:fill="auto"/>
          <w:lang w:val="en-US" w:eastAsia="zh-CN"/>
        </w:rPr>
        <w:t>海南医学院第一附属医院按照竞赛工作安排，如期举行</w:t>
      </w:r>
      <w:r>
        <w:rPr>
          <w:rFonts w:hint="eastAsia" w:hAnsi="仿宋"/>
          <w:b w:val="0"/>
          <w:bCs w:val="0"/>
          <w:sz w:val="32"/>
          <w:szCs w:val="32"/>
          <w:shd w:val="clear" w:color="auto" w:fill="auto"/>
          <w:lang w:val="en-US" w:eastAsia="zh-CN"/>
        </w:rPr>
        <w:t>第三届海南省住院医师临床技能大赛暨首届住培师资教学能力大赛。</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rPr>
          <w:rFonts w:hint="eastAsia" w:hAnsi="仿宋"/>
          <w:b w:val="0"/>
          <w:bCs w:val="0"/>
          <w:szCs w:val="32"/>
          <w:shd w:val="clear" w:color="auto" w:fill="auto"/>
        </w:rPr>
      </w:pPr>
      <w:r>
        <w:rPr>
          <w:rFonts w:hint="eastAsia" w:hAnsi="仿宋"/>
          <w:b w:val="0"/>
          <w:bCs w:val="0"/>
          <w:szCs w:val="32"/>
          <w:shd w:val="clear" w:color="auto" w:fill="auto"/>
        </w:rPr>
        <w:t>3、项目效益性分析</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24" w:firstLineChars="200"/>
        <w:rPr>
          <w:rFonts w:hint="eastAsia" w:ascii="仿宋_GB2312" w:hAnsi="仿宋" w:eastAsia="仿宋_GB2312"/>
          <w:b w:val="0"/>
          <w:bCs w:val="0"/>
          <w:spacing w:val="-4"/>
          <w:kern w:val="0"/>
          <w:sz w:val="32"/>
          <w:szCs w:val="32"/>
          <w:shd w:val="clear" w:color="auto" w:fill="auto"/>
        </w:rPr>
      </w:pPr>
      <w:r>
        <w:rPr>
          <w:rFonts w:hint="eastAsia" w:ascii="仿宋_GB2312" w:hAnsi="仿宋" w:eastAsia="仿宋_GB2312"/>
          <w:b w:val="0"/>
          <w:bCs w:val="0"/>
          <w:spacing w:val="-4"/>
          <w:kern w:val="0"/>
          <w:sz w:val="32"/>
          <w:szCs w:val="32"/>
          <w:shd w:val="clear" w:color="auto" w:fill="auto"/>
          <w:lang w:val="en-US" w:eastAsia="zh-CN"/>
        </w:rPr>
        <w:t>为我省各级医疗机构培养具有良好的职业道德，扎实的医学理论、专业知识和临床技能，能独立承担本学科常见疾病诊治工作的临床医师。</w:t>
      </w:r>
      <w:r>
        <w:rPr>
          <w:rFonts w:hint="eastAsia" w:hAnsi="仿宋"/>
          <w:b w:val="0"/>
          <w:bCs w:val="0"/>
          <w:sz w:val="32"/>
          <w:szCs w:val="32"/>
          <w:shd w:val="clear" w:color="auto" w:fill="auto"/>
          <w:lang w:val="en-US" w:eastAsia="zh-CN"/>
        </w:rPr>
        <w:t>第三届海南省住院医师临床技能大赛暨首届住培师资教学能力大赛得到国家卫生健康委、中国医师协会以及各兄弟省市卫生健康委的的支持，赛事网络直播收看人数达33万人次，多家国家级、省级、市级新闻媒体进行跟踪报道宣传，对推进我省住院医师规范化培训制度建设起到了巨大的推动作用，取得了很好的社会反响。</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rPr>
          <w:rFonts w:hint="eastAsia" w:hAnsi="仿宋"/>
          <w:b w:val="0"/>
          <w:bCs w:val="0"/>
          <w:szCs w:val="32"/>
          <w:shd w:val="clear" w:color="auto" w:fill="auto"/>
        </w:rPr>
      </w:pPr>
      <w:r>
        <w:rPr>
          <w:rFonts w:hint="eastAsia" w:hAnsi="仿宋"/>
          <w:b w:val="0"/>
          <w:bCs w:val="0"/>
          <w:szCs w:val="32"/>
          <w:shd w:val="clear" w:color="auto" w:fill="auto"/>
        </w:rPr>
        <w:t>4、项目可持续性分析</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rPr>
          <w:rFonts w:hint="eastAsia" w:hAnsi="仿宋"/>
          <w:b w:val="0"/>
          <w:bCs w:val="0"/>
          <w:szCs w:val="32"/>
          <w:shd w:val="clear" w:color="auto" w:fill="auto"/>
        </w:rPr>
      </w:pPr>
      <w:r>
        <w:rPr>
          <w:rFonts w:hint="eastAsia" w:hAnsi="仿宋"/>
          <w:b w:val="0"/>
          <w:bCs w:val="0"/>
          <w:szCs w:val="32"/>
          <w:shd w:val="clear" w:color="auto" w:fill="auto"/>
          <w:lang w:eastAsia="zh-CN"/>
        </w:rPr>
        <w:t>本项目</w:t>
      </w:r>
      <w:r>
        <w:rPr>
          <w:rFonts w:hint="eastAsia" w:hAnsi="仿宋"/>
          <w:b w:val="0"/>
          <w:bCs w:val="0"/>
          <w:szCs w:val="32"/>
          <w:shd w:val="clear" w:color="auto" w:fill="auto"/>
        </w:rPr>
        <w:t>在各级部门的大力支持下作为经常性项目实施</w:t>
      </w:r>
      <w:r>
        <w:rPr>
          <w:rFonts w:hint="eastAsia" w:hAnsi="仿宋"/>
          <w:b w:val="0"/>
          <w:bCs w:val="0"/>
          <w:szCs w:val="32"/>
          <w:shd w:val="clear" w:color="auto" w:fill="auto"/>
          <w:lang w:eastAsia="zh-CN"/>
        </w:rPr>
        <w:t>。</w:t>
      </w:r>
      <w:r>
        <w:rPr>
          <w:rFonts w:hint="eastAsia" w:hAnsi="仿宋"/>
          <w:b w:val="0"/>
          <w:bCs w:val="0"/>
          <w:szCs w:val="32"/>
          <w:shd w:val="clear" w:color="auto" w:fill="auto"/>
        </w:rPr>
        <w:t>通过</w:t>
      </w:r>
      <w:r>
        <w:rPr>
          <w:rFonts w:hint="eastAsia" w:hAnsi="仿宋"/>
          <w:b w:val="0"/>
          <w:bCs w:val="0"/>
          <w:szCs w:val="32"/>
          <w:shd w:val="clear" w:color="auto" w:fill="auto"/>
          <w:lang w:eastAsia="zh-CN"/>
        </w:rPr>
        <w:t>项目实施</w:t>
      </w:r>
      <w:r>
        <w:rPr>
          <w:rFonts w:hint="eastAsia" w:hAnsi="仿宋"/>
          <w:b w:val="0"/>
          <w:bCs w:val="0"/>
          <w:szCs w:val="32"/>
          <w:shd w:val="clear" w:color="auto" w:fill="auto"/>
        </w:rPr>
        <w:t>，全省</w:t>
      </w:r>
      <w:r>
        <w:rPr>
          <w:rFonts w:hint="eastAsia" w:hAnsi="仿宋"/>
          <w:b w:val="0"/>
          <w:bCs w:val="0"/>
          <w:szCs w:val="32"/>
          <w:shd w:val="clear" w:color="auto" w:fill="auto"/>
          <w:lang w:eastAsia="zh-CN"/>
        </w:rPr>
        <w:t>青年医务人员</w:t>
      </w:r>
      <w:r>
        <w:rPr>
          <w:rFonts w:hint="eastAsia" w:hAnsi="仿宋"/>
          <w:b w:val="0"/>
          <w:bCs w:val="0"/>
          <w:szCs w:val="32"/>
          <w:shd w:val="clear" w:color="auto" w:fill="auto"/>
        </w:rPr>
        <w:t>的</w:t>
      </w:r>
      <w:r>
        <w:rPr>
          <w:rFonts w:hint="eastAsia" w:hAnsi="仿宋"/>
          <w:b w:val="0"/>
          <w:bCs w:val="0"/>
          <w:szCs w:val="32"/>
          <w:shd w:val="clear" w:color="auto" w:fill="auto"/>
          <w:lang w:eastAsia="zh-CN"/>
        </w:rPr>
        <w:t>整体素质得以提高，</w:t>
      </w:r>
      <w:r>
        <w:rPr>
          <w:rFonts w:hint="eastAsia" w:hAnsi="仿宋"/>
          <w:b w:val="0"/>
          <w:bCs w:val="0"/>
          <w:szCs w:val="32"/>
          <w:shd w:val="clear" w:color="auto" w:fill="auto"/>
        </w:rPr>
        <w:t>进一步优化</w:t>
      </w:r>
      <w:r>
        <w:rPr>
          <w:rFonts w:hint="eastAsia" w:hAnsi="仿宋"/>
          <w:b w:val="0"/>
          <w:bCs w:val="0"/>
          <w:szCs w:val="32"/>
          <w:shd w:val="clear" w:color="auto" w:fill="auto"/>
          <w:lang w:eastAsia="zh-CN"/>
        </w:rPr>
        <w:t>了全省医疗机构人才结构</w:t>
      </w:r>
      <w:r>
        <w:rPr>
          <w:rFonts w:hint="eastAsia" w:hAnsi="仿宋"/>
          <w:b w:val="0"/>
          <w:bCs w:val="0"/>
          <w:szCs w:val="32"/>
          <w:shd w:val="clear" w:color="auto" w:fill="auto"/>
        </w:rPr>
        <w:t>，为我省</w:t>
      </w:r>
      <w:r>
        <w:rPr>
          <w:rFonts w:ascii="仿宋_GB2312" w:hAnsi="仿宋_GB2312" w:eastAsia="仿宋_GB2312" w:cs="仿宋_GB2312"/>
          <w:b w:val="0"/>
          <w:bCs w:val="0"/>
          <w:color w:val="000000"/>
          <w:kern w:val="0"/>
          <w:sz w:val="32"/>
          <w:szCs w:val="32"/>
          <w:shd w:val="clear" w:color="auto" w:fill="auto"/>
          <w:lang w:val="en-US" w:eastAsia="zh-CN" w:bidi="ar"/>
        </w:rPr>
        <w:t>培养</w:t>
      </w:r>
      <w:r>
        <w:rPr>
          <w:rFonts w:hint="eastAsia" w:hAnsi="仿宋_GB2312" w:cs="仿宋_GB2312"/>
          <w:b w:val="0"/>
          <w:bCs w:val="0"/>
          <w:color w:val="000000"/>
          <w:kern w:val="0"/>
          <w:sz w:val="32"/>
          <w:szCs w:val="32"/>
          <w:shd w:val="clear" w:color="auto" w:fill="auto"/>
          <w:lang w:val="en-US" w:eastAsia="zh-CN" w:bidi="ar"/>
        </w:rPr>
        <w:t>了</w:t>
      </w:r>
      <w:r>
        <w:rPr>
          <w:rFonts w:ascii="仿宋_GB2312" w:hAnsi="仿宋_GB2312" w:eastAsia="仿宋_GB2312" w:cs="仿宋_GB2312"/>
          <w:b w:val="0"/>
          <w:bCs w:val="0"/>
          <w:color w:val="000000"/>
          <w:kern w:val="0"/>
          <w:sz w:val="32"/>
          <w:szCs w:val="32"/>
          <w:shd w:val="clear" w:color="auto" w:fill="auto"/>
          <w:lang w:val="en-US" w:eastAsia="zh-CN" w:bidi="ar"/>
        </w:rPr>
        <w:t>一支高素质的临床医师队伍</w:t>
      </w:r>
      <w:r>
        <w:rPr>
          <w:rFonts w:hint="eastAsia" w:hAnsi="仿宋"/>
          <w:b w:val="0"/>
          <w:bCs w:val="0"/>
          <w:szCs w:val="32"/>
          <w:shd w:val="clear" w:color="auto" w:fill="auto"/>
        </w:rPr>
        <w:t>。</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rPr>
          <w:rFonts w:hint="eastAsia" w:hAnsi="仿宋"/>
          <w:b w:val="0"/>
          <w:bCs w:val="0"/>
          <w:szCs w:val="32"/>
          <w:shd w:val="clear" w:color="auto" w:fill="auto"/>
        </w:rPr>
      </w:pPr>
      <w:r>
        <w:rPr>
          <w:rFonts w:hint="eastAsia" w:hAnsi="仿宋"/>
          <w:b w:val="0"/>
          <w:bCs w:val="0"/>
          <w:szCs w:val="32"/>
          <w:shd w:val="clear" w:color="auto" w:fill="auto"/>
        </w:rPr>
        <w:t>5、项目预算批复绩效指标完成情况分析</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rPr>
          <w:rFonts w:hint="eastAsia" w:hAnsi="仿宋"/>
          <w:b w:val="0"/>
          <w:bCs w:val="0"/>
          <w:shd w:val="clear" w:color="auto" w:fill="auto"/>
        </w:rPr>
      </w:pPr>
      <w:r>
        <w:rPr>
          <w:rFonts w:hint="eastAsia" w:hAnsi="仿宋"/>
          <w:b w:val="0"/>
          <w:bCs w:val="0"/>
          <w:szCs w:val="32"/>
          <w:shd w:val="clear" w:color="auto" w:fill="auto"/>
          <w:lang w:val="en-US" w:eastAsia="zh-CN"/>
        </w:rPr>
        <w:t xml:space="preserve">    </w:t>
      </w:r>
      <w:r>
        <w:rPr>
          <w:rFonts w:hint="eastAsia" w:hAnsi="仿宋"/>
          <w:b w:val="0"/>
          <w:bCs w:val="0"/>
          <w:szCs w:val="32"/>
          <w:shd w:val="clear" w:color="auto" w:fill="auto"/>
        </w:rPr>
        <w:t>（1）产出指标</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rPr>
          <w:rFonts w:hint="eastAsia" w:hAnsi="仿宋"/>
          <w:b w:val="0"/>
          <w:bCs w:val="0"/>
          <w:shd w:val="clear" w:color="auto" w:fill="auto"/>
        </w:rPr>
      </w:pPr>
      <w:r>
        <w:rPr>
          <w:rFonts w:hint="eastAsia" w:hAnsi="仿宋"/>
          <w:b w:val="0"/>
          <w:bCs w:val="0"/>
          <w:shd w:val="clear" w:color="auto" w:fill="auto"/>
          <w:lang w:eastAsia="zh-CN"/>
        </w:rPr>
        <w:t>本年度</w:t>
      </w:r>
      <w:r>
        <w:rPr>
          <w:rFonts w:hint="eastAsia" w:hAnsi="仿宋"/>
          <w:b w:val="0"/>
          <w:bCs w:val="0"/>
          <w:shd w:val="clear" w:color="auto" w:fill="auto"/>
          <w:lang w:val="en-US" w:eastAsia="zh-CN"/>
        </w:rPr>
        <w:t>全省培训</w:t>
      </w:r>
      <w:r>
        <w:rPr>
          <w:rFonts w:hint="eastAsia" w:hAnsi="仿宋"/>
          <w:b w:val="0"/>
          <w:bCs w:val="0"/>
          <w:highlight w:val="none"/>
          <w:shd w:val="clear" w:color="auto" w:fill="auto"/>
          <w:lang w:val="en-US" w:eastAsia="zh-CN"/>
        </w:rPr>
        <w:t>结业合格学员915人（包括省级学员），</w:t>
      </w:r>
      <w:r>
        <w:rPr>
          <w:rFonts w:hint="eastAsia"/>
          <w:b w:val="0"/>
          <w:bCs w:val="0"/>
          <w:sz w:val="32"/>
          <w:szCs w:val="32"/>
          <w:shd w:val="clear" w:color="auto" w:fill="auto"/>
          <w:lang w:val="en-US" w:eastAsia="zh-CN"/>
        </w:rPr>
        <w:t>共招收省内培训学员803人，选送到上海住院医师规范化培训基地代培50人</w:t>
      </w:r>
      <w:r>
        <w:rPr>
          <w:rFonts w:hint="eastAsia" w:hAnsi="仿宋"/>
          <w:b w:val="0"/>
          <w:bCs w:val="0"/>
          <w:highlight w:val="none"/>
          <w:shd w:val="clear" w:color="auto" w:fill="auto"/>
          <w:lang w:val="en-US" w:eastAsia="zh-CN"/>
        </w:rPr>
        <w:t>。</w:t>
      </w:r>
      <w:r>
        <w:rPr>
          <w:rFonts w:hint="eastAsia" w:hAnsi="仿宋"/>
          <w:b w:val="0"/>
          <w:bCs w:val="0"/>
          <w:shd w:val="clear" w:color="auto" w:fill="auto"/>
        </w:rPr>
        <w:t>对照原定绩效标准，达到“优秀”等次。</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right="0" w:rightChars="0"/>
        <w:rPr>
          <w:rFonts w:hint="eastAsia" w:hAnsi="仿宋"/>
          <w:b w:val="0"/>
          <w:bCs w:val="0"/>
          <w:shd w:val="clear" w:color="auto" w:fill="auto"/>
        </w:rPr>
      </w:pPr>
      <w:r>
        <w:rPr>
          <w:rFonts w:hint="eastAsia" w:hAnsi="仿宋"/>
          <w:b w:val="0"/>
          <w:bCs w:val="0"/>
          <w:szCs w:val="32"/>
          <w:shd w:val="clear" w:color="auto" w:fill="auto"/>
          <w:lang w:val="en-US" w:eastAsia="zh-CN"/>
        </w:rPr>
        <w:t xml:space="preserve">   </w:t>
      </w:r>
      <w:r>
        <w:rPr>
          <w:rFonts w:hint="eastAsia" w:hAnsi="仿宋"/>
          <w:b w:val="0"/>
          <w:bCs w:val="0"/>
          <w:szCs w:val="32"/>
          <w:shd w:val="clear" w:color="auto" w:fill="auto"/>
        </w:rPr>
        <w:t>（2）</w:t>
      </w:r>
      <w:r>
        <w:rPr>
          <w:rFonts w:hint="eastAsia" w:hAnsi="仿宋"/>
          <w:b w:val="0"/>
          <w:bCs w:val="0"/>
          <w:szCs w:val="32"/>
          <w:shd w:val="clear" w:color="auto" w:fill="auto"/>
          <w:lang w:val="en-US" w:eastAsia="zh-CN"/>
        </w:rPr>
        <w:t>可持续影响</w:t>
      </w:r>
      <w:r>
        <w:rPr>
          <w:rFonts w:hint="eastAsia" w:hAnsi="仿宋"/>
          <w:b w:val="0"/>
          <w:bCs w:val="0"/>
          <w:szCs w:val="32"/>
          <w:shd w:val="clear" w:color="auto" w:fill="auto"/>
        </w:rPr>
        <w:t>指标</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rPr>
          <w:rFonts w:hint="eastAsia" w:hAnsi="仿宋"/>
          <w:b w:val="0"/>
          <w:bCs w:val="0"/>
          <w:sz w:val="32"/>
          <w:szCs w:val="32"/>
          <w:shd w:val="clear" w:color="auto" w:fill="auto"/>
        </w:rPr>
      </w:pPr>
      <w:r>
        <w:rPr>
          <w:rFonts w:hint="eastAsia"/>
          <w:b w:val="0"/>
          <w:bCs w:val="0"/>
          <w:sz w:val="32"/>
          <w:szCs w:val="32"/>
          <w:shd w:val="clear" w:color="auto" w:fill="auto"/>
          <w:lang w:eastAsia="zh-CN"/>
        </w:rPr>
        <w:t>本年度，</w:t>
      </w:r>
      <w:r>
        <w:rPr>
          <w:rFonts w:hint="eastAsia" w:ascii="仿宋_GB2312" w:hAnsi="仿宋_GB2312" w:eastAsia="仿宋_GB2312" w:cs="仿宋_GB2312"/>
          <w:b w:val="0"/>
          <w:bCs w:val="0"/>
          <w:i w:val="0"/>
          <w:color w:val="000000"/>
          <w:kern w:val="0"/>
          <w:sz w:val="32"/>
          <w:szCs w:val="32"/>
          <w:u w:val="none"/>
          <w:shd w:val="clear" w:color="auto" w:fill="auto"/>
          <w:lang w:val="en-US" w:eastAsia="zh-CN" w:bidi="ar"/>
        </w:rPr>
        <w:t>全省</w:t>
      </w:r>
      <w:r>
        <w:rPr>
          <w:rFonts w:hint="eastAsia" w:hAnsi="仿宋_GB2312" w:cs="仿宋_GB2312"/>
          <w:b w:val="0"/>
          <w:bCs w:val="0"/>
          <w:i w:val="0"/>
          <w:color w:val="000000"/>
          <w:kern w:val="0"/>
          <w:sz w:val="32"/>
          <w:szCs w:val="32"/>
          <w:u w:val="none"/>
          <w:shd w:val="clear" w:color="auto" w:fill="auto"/>
          <w:lang w:val="en-US" w:eastAsia="zh-CN" w:bidi="ar"/>
        </w:rPr>
        <w:t>各</w:t>
      </w:r>
      <w:r>
        <w:rPr>
          <w:rFonts w:hint="eastAsia" w:ascii="仿宋_GB2312" w:hAnsi="仿宋_GB2312" w:eastAsia="仿宋_GB2312" w:cs="仿宋_GB2312"/>
          <w:b w:val="0"/>
          <w:bCs w:val="0"/>
          <w:i w:val="0"/>
          <w:color w:val="000000"/>
          <w:kern w:val="0"/>
          <w:sz w:val="32"/>
          <w:szCs w:val="32"/>
          <w:u w:val="none"/>
          <w:shd w:val="clear" w:color="auto" w:fill="auto"/>
          <w:lang w:val="en-US" w:eastAsia="zh-CN" w:bidi="ar"/>
        </w:rPr>
        <w:t>培训基地</w:t>
      </w:r>
      <w:r>
        <w:rPr>
          <w:rFonts w:hint="eastAsia" w:hAnsi="仿宋_GB2312" w:cs="仿宋_GB2312"/>
          <w:b w:val="0"/>
          <w:bCs w:val="0"/>
          <w:i w:val="0"/>
          <w:color w:val="000000"/>
          <w:kern w:val="0"/>
          <w:sz w:val="32"/>
          <w:szCs w:val="32"/>
          <w:u w:val="none"/>
          <w:shd w:val="clear" w:color="auto" w:fill="auto"/>
          <w:lang w:val="en-US" w:eastAsia="zh-CN" w:bidi="ar"/>
        </w:rPr>
        <w:t>教学</w:t>
      </w:r>
      <w:r>
        <w:rPr>
          <w:rFonts w:hint="eastAsia" w:ascii="仿宋_GB2312" w:hAnsi="仿宋_GB2312" w:eastAsia="仿宋_GB2312" w:cs="仿宋_GB2312"/>
          <w:b w:val="0"/>
          <w:bCs w:val="0"/>
          <w:i w:val="0"/>
          <w:color w:val="000000"/>
          <w:kern w:val="0"/>
          <w:sz w:val="32"/>
          <w:szCs w:val="32"/>
          <w:u w:val="none"/>
          <w:shd w:val="clear" w:color="auto" w:fill="auto"/>
          <w:lang w:val="en-US" w:eastAsia="zh-CN" w:bidi="ar"/>
        </w:rPr>
        <w:t>水平明</w:t>
      </w:r>
      <w:r>
        <w:rPr>
          <w:rFonts w:hint="eastAsia" w:hAnsi="仿宋_GB2312" w:cs="仿宋_GB2312"/>
          <w:b w:val="0"/>
          <w:bCs w:val="0"/>
          <w:i w:val="0"/>
          <w:color w:val="000000"/>
          <w:kern w:val="0"/>
          <w:sz w:val="32"/>
          <w:szCs w:val="32"/>
          <w:u w:val="none"/>
          <w:shd w:val="clear" w:color="auto" w:fill="auto"/>
          <w:lang w:val="en-US" w:eastAsia="zh-CN" w:bidi="ar"/>
        </w:rPr>
        <w:t>得到</w:t>
      </w:r>
      <w:r>
        <w:rPr>
          <w:rFonts w:hint="eastAsia" w:ascii="仿宋_GB2312" w:hAnsi="仿宋_GB2312" w:eastAsia="仿宋_GB2312" w:cs="仿宋_GB2312"/>
          <w:b w:val="0"/>
          <w:bCs w:val="0"/>
          <w:i w:val="0"/>
          <w:color w:val="000000"/>
          <w:kern w:val="0"/>
          <w:sz w:val="32"/>
          <w:szCs w:val="32"/>
          <w:u w:val="none"/>
          <w:shd w:val="clear" w:color="auto" w:fill="auto"/>
          <w:lang w:val="en-US" w:eastAsia="zh-CN" w:bidi="ar"/>
        </w:rPr>
        <w:t>显提高</w:t>
      </w:r>
      <w:r>
        <w:rPr>
          <w:rFonts w:hint="eastAsia" w:hAnsi="仿宋_GB2312" w:cs="仿宋_GB2312"/>
          <w:b w:val="0"/>
          <w:bCs w:val="0"/>
          <w:i w:val="0"/>
          <w:color w:val="000000"/>
          <w:kern w:val="0"/>
          <w:sz w:val="32"/>
          <w:szCs w:val="32"/>
          <w:u w:val="none"/>
          <w:shd w:val="clear" w:color="auto" w:fill="auto"/>
          <w:lang w:val="en-US" w:eastAsia="zh-CN" w:bidi="ar"/>
        </w:rPr>
        <w:t>，各</w:t>
      </w:r>
      <w:r>
        <w:rPr>
          <w:rFonts w:hint="eastAsia" w:ascii="仿宋_GB2312" w:hAnsi="仿宋_GB2312" w:eastAsia="仿宋_GB2312" w:cs="仿宋_GB2312"/>
          <w:b w:val="0"/>
          <w:bCs w:val="0"/>
          <w:i w:val="0"/>
          <w:color w:val="000000"/>
          <w:kern w:val="0"/>
          <w:sz w:val="32"/>
          <w:szCs w:val="32"/>
          <w:u w:val="none"/>
          <w:shd w:val="clear" w:color="auto" w:fill="auto"/>
          <w:lang w:val="en-US" w:eastAsia="zh-CN" w:bidi="ar"/>
        </w:rPr>
        <w:t>医疗机构住院医师</w:t>
      </w:r>
      <w:r>
        <w:rPr>
          <w:rFonts w:hint="eastAsia" w:hAnsi="仿宋_GB2312" w:cs="仿宋_GB2312"/>
          <w:b w:val="0"/>
          <w:bCs w:val="0"/>
          <w:i w:val="0"/>
          <w:color w:val="000000"/>
          <w:kern w:val="0"/>
          <w:sz w:val="32"/>
          <w:szCs w:val="32"/>
          <w:u w:val="none"/>
          <w:shd w:val="clear" w:color="auto" w:fill="auto"/>
          <w:lang w:val="en-US" w:eastAsia="zh-CN" w:bidi="ar"/>
        </w:rPr>
        <w:t>参加执业医师考试通过率明显提高，各</w:t>
      </w:r>
      <w:r>
        <w:rPr>
          <w:rFonts w:hint="eastAsia" w:ascii="仿宋_GB2312" w:hAnsi="仿宋_GB2312" w:eastAsia="仿宋_GB2312" w:cs="仿宋_GB2312"/>
          <w:b w:val="0"/>
          <w:bCs w:val="0"/>
          <w:i w:val="0"/>
          <w:color w:val="000000"/>
          <w:kern w:val="0"/>
          <w:sz w:val="32"/>
          <w:szCs w:val="32"/>
          <w:u w:val="none"/>
          <w:shd w:val="clear" w:color="auto" w:fill="auto"/>
          <w:lang w:val="en-US" w:eastAsia="zh-CN" w:bidi="ar"/>
        </w:rPr>
        <w:t>医疗机构人才结构明显</w:t>
      </w:r>
      <w:r>
        <w:rPr>
          <w:rFonts w:hint="eastAsia" w:hAnsi="仿宋_GB2312" w:cs="仿宋_GB2312"/>
          <w:b w:val="0"/>
          <w:bCs w:val="0"/>
          <w:i w:val="0"/>
          <w:color w:val="000000"/>
          <w:kern w:val="0"/>
          <w:sz w:val="32"/>
          <w:szCs w:val="32"/>
          <w:u w:val="none"/>
          <w:shd w:val="clear" w:color="auto" w:fill="auto"/>
          <w:lang w:val="en-US" w:eastAsia="zh-CN" w:bidi="ar"/>
        </w:rPr>
        <w:t>更为</w:t>
      </w:r>
      <w:r>
        <w:rPr>
          <w:rFonts w:hint="eastAsia" w:ascii="仿宋_GB2312" w:hAnsi="仿宋_GB2312" w:eastAsia="仿宋_GB2312" w:cs="仿宋_GB2312"/>
          <w:b w:val="0"/>
          <w:bCs w:val="0"/>
          <w:i w:val="0"/>
          <w:color w:val="000000"/>
          <w:kern w:val="0"/>
          <w:sz w:val="32"/>
          <w:szCs w:val="32"/>
          <w:u w:val="none"/>
          <w:shd w:val="clear" w:color="auto" w:fill="auto"/>
          <w:lang w:val="en-US" w:eastAsia="zh-CN" w:bidi="ar"/>
        </w:rPr>
        <w:t>合理</w:t>
      </w:r>
      <w:r>
        <w:rPr>
          <w:rFonts w:hint="eastAsia" w:hAnsi="仿宋_GB2312" w:cs="仿宋_GB2312"/>
          <w:b w:val="0"/>
          <w:bCs w:val="0"/>
          <w:i w:val="0"/>
          <w:color w:val="000000"/>
          <w:kern w:val="0"/>
          <w:sz w:val="32"/>
          <w:szCs w:val="32"/>
          <w:u w:val="none"/>
          <w:shd w:val="clear" w:color="auto" w:fill="auto"/>
          <w:lang w:val="en-US" w:eastAsia="zh-CN" w:bidi="ar"/>
        </w:rPr>
        <w:t>。其中</w:t>
      </w:r>
      <w:r>
        <w:rPr>
          <w:rFonts w:hint="eastAsia" w:ascii="仿宋_GB2312" w:hAnsi="仿宋_GB2312" w:eastAsia="仿宋_GB2312" w:cs="仿宋_GB2312"/>
          <w:color w:val="000000"/>
          <w:sz w:val="32"/>
          <w:szCs w:val="32"/>
          <w:lang w:val="en-US" w:eastAsia="zh-CN"/>
        </w:rPr>
        <w:t>国家级</w:t>
      </w:r>
      <w:r>
        <w:rPr>
          <w:rFonts w:hint="eastAsia" w:hAnsi="仿宋_GB2312" w:cs="仿宋_GB2312"/>
          <w:color w:val="000000"/>
          <w:kern w:val="0"/>
          <w:sz w:val="32"/>
          <w:szCs w:val="32"/>
          <w:lang w:val="en-US" w:eastAsia="zh-CN"/>
        </w:rPr>
        <w:t>住培</w:t>
      </w:r>
      <w:r>
        <w:rPr>
          <w:rFonts w:hint="eastAsia" w:ascii="仿宋_GB2312" w:hAnsi="仿宋_GB2312" w:eastAsia="仿宋_GB2312" w:cs="仿宋_GB2312"/>
          <w:color w:val="000000"/>
          <w:kern w:val="0"/>
          <w:sz w:val="32"/>
          <w:szCs w:val="32"/>
          <w:lang w:val="en-US" w:eastAsia="zh-CN"/>
        </w:rPr>
        <w:t>学员</w:t>
      </w:r>
      <w:r>
        <w:rPr>
          <w:rFonts w:hint="eastAsia" w:hAnsi="仿宋_GB2312" w:cs="仿宋_GB2312"/>
          <w:color w:val="000000"/>
          <w:kern w:val="0"/>
          <w:sz w:val="32"/>
          <w:szCs w:val="32"/>
          <w:lang w:val="en-US" w:eastAsia="zh-CN"/>
        </w:rPr>
        <w:t>首次考核</w:t>
      </w:r>
      <w:r>
        <w:rPr>
          <w:rFonts w:hint="eastAsia" w:ascii="仿宋_GB2312" w:hAnsi="仿宋_GB2312" w:eastAsia="仿宋_GB2312" w:cs="仿宋_GB2312"/>
          <w:color w:val="000000"/>
          <w:kern w:val="0"/>
          <w:sz w:val="32"/>
          <w:szCs w:val="32"/>
          <w:lang w:val="en-US" w:eastAsia="zh-CN"/>
        </w:rPr>
        <w:t>合格率</w:t>
      </w:r>
      <w:r>
        <w:rPr>
          <w:rFonts w:hint="eastAsia" w:hAnsi="仿宋_GB2312" w:cs="仿宋_GB2312"/>
          <w:color w:val="000000"/>
          <w:kern w:val="0"/>
          <w:sz w:val="32"/>
          <w:szCs w:val="32"/>
          <w:lang w:val="en-US" w:eastAsia="zh-CN"/>
        </w:rPr>
        <w:t>94.18%</w:t>
      </w:r>
      <w:r>
        <w:rPr>
          <w:rFonts w:hint="eastAsia"/>
          <w:b w:val="0"/>
          <w:bCs w:val="0"/>
          <w:sz w:val="32"/>
          <w:szCs w:val="32"/>
          <w:shd w:val="clear" w:color="auto" w:fill="auto"/>
          <w:lang w:val="en-US" w:eastAsia="zh-CN"/>
        </w:rPr>
        <w:t>，全国排名第11位，较2019年前移了14位，受到了国家卫生健康委科教司大会表扬；助理全科医生培训结业合格率76.53%，超过国家卫生健康委规定的绩效合格率（不低于70%）。</w:t>
      </w:r>
      <w:r>
        <w:rPr>
          <w:rFonts w:hint="eastAsia" w:hAnsi="仿宋"/>
          <w:b w:val="0"/>
          <w:bCs w:val="0"/>
          <w:sz w:val="32"/>
          <w:szCs w:val="32"/>
          <w:shd w:val="clear" w:color="auto" w:fill="auto"/>
        </w:rPr>
        <w:t>对照原定绩效标准，达到“优秀”等次。</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470" w:firstLineChars="147"/>
        <w:outlineLvl w:val="0"/>
        <w:rPr>
          <w:rFonts w:hint="eastAsia" w:ascii="黑体" w:hAnsi="黑体" w:eastAsia="黑体"/>
          <w:b w:val="0"/>
          <w:bCs w:val="0"/>
          <w:color w:val="000000"/>
          <w:shd w:val="clear" w:color="auto" w:fill="auto"/>
        </w:rPr>
      </w:pPr>
      <w:r>
        <w:rPr>
          <w:rFonts w:hint="eastAsia" w:ascii="黑体" w:hAnsi="黑体" w:eastAsia="黑体"/>
          <w:b w:val="0"/>
          <w:bCs w:val="0"/>
          <w:color w:val="000000"/>
          <w:shd w:val="clear" w:color="auto" w:fill="auto"/>
        </w:rPr>
        <w:t xml:space="preserve"> </w:t>
      </w:r>
      <w:r>
        <w:rPr>
          <w:rFonts w:hint="eastAsia" w:ascii="黑体" w:hAnsi="黑体" w:eastAsia="黑体"/>
          <w:b w:val="0"/>
          <w:bCs w:val="0"/>
          <w:color w:val="000000"/>
          <w:shd w:val="clear" w:color="auto" w:fill="auto"/>
          <w:lang w:eastAsia="zh-CN"/>
        </w:rPr>
        <w:t>五</w:t>
      </w:r>
      <w:r>
        <w:rPr>
          <w:rFonts w:hint="eastAsia" w:ascii="黑体" w:hAnsi="黑体" w:eastAsia="黑体"/>
          <w:b w:val="0"/>
          <w:bCs w:val="0"/>
          <w:color w:val="000000"/>
          <w:shd w:val="clear" w:color="auto" w:fill="auto"/>
        </w:rPr>
        <w:t>、项目绩效情况及综合评价</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rPr>
          <w:rFonts w:hint="eastAsia"/>
          <w:b w:val="0"/>
          <w:bCs w:val="0"/>
          <w:sz w:val="32"/>
          <w:szCs w:val="32"/>
          <w:shd w:val="clear" w:color="auto" w:fill="auto"/>
          <w:lang w:eastAsia="zh-CN"/>
        </w:rPr>
      </w:pPr>
      <w:r>
        <w:rPr>
          <w:rFonts w:hint="eastAsia"/>
          <w:b w:val="0"/>
          <w:bCs w:val="0"/>
          <w:lang w:val="en-US" w:eastAsia="zh-CN"/>
        </w:rPr>
        <w:t xml:space="preserve">    </w:t>
      </w:r>
      <w:r>
        <w:rPr>
          <w:rFonts w:hint="eastAsia"/>
          <w:b w:val="0"/>
          <w:bCs w:val="0"/>
          <w:lang w:eastAsia="zh-CN"/>
        </w:rPr>
        <w:t>通过实施本项目，明显提高了我省参训医疗卫生人员整体素质，为提升各级医疗机构服务能力打下坚实的基础。同时，</w:t>
      </w:r>
      <w:r>
        <w:rPr>
          <w:rFonts w:hint="eastAsia"/>
          <w:b w:val="0"/>
          <w:bCs w:val="0"/>
          <w:lang w:val="en-US" w:eastAsia="zh-CN"/>
        </w:rPr>
        <w:t>规范了培训基地的管理</w:t>
      </w:r>
      <w:r>
        <w:rPr>
          <w:rFonts w:hint="eastAsia"/>
          <w:b w:val="0"/>
          <w:bCs w:val="0"/>
          <w:lang w:eastAsia="zh-CN"/>
        </w:rPr>
        <w:t>与建设，建立了规范健全的基地评审体系和标准化评审流程，以及基地评估机制。通过加强对培训基地的动态管理，以强化基地对临床教学计划的管理</w:t>
      </w:r>
      <w:r>
        <w:rPr>
          <w:rFonts w:hint="eastAsia"/>
          <w:b w:val="0"/>
          <w:bCs w:val="0"/>
          <w:lang w:val="en-US" w:eastAsia="zh-CN"/>
        </w:rPr>
        <w:t>，保障培训质量达到同质化水平。</w:t>
      </w:r>
      <w:r>
        <w:rPr>
          <w:rFonts w:hint="eastAsia"/>
          <w:b w:val="0"/>
          <w:bCs w:val="0"/>
          <w:lang w:eastAsia="zh-CN"/>
        </w:rPr>
        <w:t>项目综合评价为“优秀”。</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27" w:firstLineChars="196"/>
        <w:outlineLvl w:val="0"/>
        <w:rPr>
          <w:rFonts w:hint="eastAsia" w:ascii="黑体" w:hAnsi="黑体" w:eastAsia="黑体"/>
          <w:b w:val="0"/>
          <w:bCs w:val="0"/>
          <w:color w:val="000000"/>
          <w:shd w:val="clear" w:color="auto" w:fill="auto"/>
        </w:rPr>
      </w:pPr>
      <w:r>
        <w:rPr>
          <w:rFonts w:hint="eastAsia" w:ascii="黑体" w:hAnsi="黑体" w:eastAsia="黑体"/>
          <w:b w:val="0"/>
          <w:bCs w:val="0"/>
          <w:color w:val="000000"/>
          <w:shd w:val="clear" w:color="auto" w:fill="auto"/>
          <w:lang w:eastAsia="zh-CN"/>
        </w:rPr>
        <w:t>六</w:t>
      </w:r>
      <w:r>
        <w:rPr>
          <w:rFonts w:hint="eastAsia" w:ascii="黑体" w:hAnsi="黑体" w:eastAsia="黑体"/>
          <w:b w:val="0"/>
          <w:bCs w:val="0"/>
          <w:color w:val="000000"/>
          <w:shd w:val="clear" w:color="auto" w:fill="auto"/>
        </w:rPr>
        <w:t>、主要经验及做法、存在的问题和建议</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rPr>
          <w:rFonts w:hint="eastAsia"/>
          <w:b w:val="0"/>
          <w:bCs w:val="0"/>
          <w:shd w:val="clear" w:color="auto" w:fill="auto"/>
          <w:lang w:eastAsia="zh-CN"/>
        </w:rPr>
      </w:pPr>
      <w:r>
        <w:rPr>
          <w:rFonts w:hint="eastAsia"/>
          <w:b w:val="0"/>
          <w:bCs w:val="0"/>
          <w:shd w:val="clear" w:color="auto" w:fill="auto"/>
          <w:lang w:val="en-US" w:eastAsia="zh-CN"/>
        </w:rPr>
        <w:t xml:space="preserve">    </w:t>
      </w:r>
      <w:r>
        <w:rPr>
          <w:rFonts w:hint="eastAsia"/>
          <w:b w:val="0"/>
          <w:bCs w:val="0"/>
          <w:shd w:val="clear" w:color="auto" w:fill="auto"/>
        </w:rPr>
        <w:t>一年来，</w:t>
      </w:r>
      <w:r>
        <w:rPr>
          <w:rFonts w:hint="eastAsia"/>
          <w:b w:val="0"/>
          <w:bCs w:val="0"/>
          <w:shd w:val="clear" w:color="auto" w:fill="auto"/>
          <w:lang w:eastAsia="zh-CN"/>
        </w:rPr>
        <w:t>本项目按照《</w:t>
      </w:r>
      <w:r>
        <w:rPr>
          <w:rFonts w:hint="eastAsia" w:ascii="仿宋_GB2312" w:hAnsi="仿宋_GB2312" w:eastAsia="仿宋_GB2312" w:cs="仿宋_GB2312"/>
          <w:b w:val="0"/>
          <w:bCs w:val="0"/>
          <w:sz w:val="32"/>
          <w:szCs w:val="32"/>
          <w:shd w:val="clear" w:color="auto" w:fill="auto"/>
          <w:lang w:eastAsia="zh-CN"/>
        </w:rPr>
        <w:t>海南省</w:t>
      </w:r>
      <w:r>
        <w:rPr>
          <w:rFonts w:hint="eastAsia" w:hAnsi="仿宋_GB2312" w:cs="仿宋_GB2312"/>
          <w:b w:val="0"/>
          <w:bCs w:val="0"/>
          <w:sz w:val="32"/>
          <w:szCs w:val="32"/>
          <w:shd w:val="clear" w:color="auto" w:fill="auto"/>
          <w:lang w:val="en-US" w:eastAsia="zh-CN"/>
        </w:rPr>
        <w:t>住院医师规范化培训管理办法（试行）</w:t>
      </w:r>
      <w:r>
        <w:rPr>
          <w:rFonts w:hint="eastAsia"/>
          <w:b w:val="0"/>
          <w:bCs w:val="0"/>
          <w:shd w:val="clear" w:color="auto" w:fill="auto"/>
          <w:lang w:eastAsia="zh-CN"/>
        </w:rPr>
        <w:t>》顺利实施完成。主要经验是</w:t>
      </w:r>
      <w:r>
        <w:rPr>
          <w:rFonts w:hint="eastAsia"/>
          <w:b w:val="0"/>
          <w:bCs w:val="0"/>
          <w:shd w:val="clear" w:color="auto" w:fill="auto"/>
        </w:rPr>
        <w:t>加强</w:t>
      </w:r>
      <w:r>
        <w:rPr>
          <w:rFonts w:hint="eastAsia"/>
          <w:b w:val="0"/>
          <w:bCs w:val="0"/>
          <w:shd w:val="clear" w:color="auto" w:fill="auto"/>
          <w:lang w:eastAsia="zh-CN"/>
        </w:rPr>
        <w:t>全省</w:t>
      </w:r>
      <w:r>
        <w:rPr>
          <w:rFonts w:hint="eastAsia"/>
          <w:b w:val="0"/>
          <w:bCs w:val="0"/>
          <w:shd w:val="clear" w:color="auto" w:fill="auto"/>
        </w:rPr>
        <w:t>住院医师规范化培训制度建设，完善配套</w:t>
      </w:r>
      <w:r>
        <w:rPr>
          <w:rFonts w:hint="eastAsia"/>
          <w:b w:val="0"/>
          <w:bCs w:val="0"/>
          <w:shd w:val="clear" w:color="auto" w:fill="auto"/>
          <w:lang w:eastAsia="zh-CN"/>
        </w:rPr>
        <w:t>政策；规范</w:t>
      </w:r>
      <w:r>
        <w:rPr>
          <w:rFonts w:hint="eastAsia"/>
          <w:b w:val="0"/>
          <w:bCs w:val="0"/>
          <w:shd w:val="clear" w:color="auto" w:fill="auto"/>
        </w:rPr>
        <w:t>管理模式，强化组织管理</w:t>
      </w:r>
      <w:r>
        <w:rPr>
          <w:rFonts w:hint="eastAsia"/>
          <w:b w:val="0"/>
          <w:bCs w:val="0"/>
          <w:shd w:val="clear" w:color="auto" w:fill="auto"/>
          <w:lang w:eastAsia="zh-CN"/>
        </w:rPr>
        <w:t>；</w:t>
      </w:r>
      <w:r>
        <w:rPr>
          <w:rFonts w:hint="eastAsia"/>
          <w:b w:val="0"/>
          <w:bCs w:val="0"/>
          <w:shd w:val="clear" w:color="auto" w:fill="auto"/>
        </w:rPr>
        <w:t>加强培训基地管理与建设</w:t>
      </w:r>
      <w:r>
        <w:rPr>
          <w:rFonts w:hint="eastAsia"/>
          <w:b w:val="0"/>
          <w:bCs w:val="0"/>
          <w:shd w:val="clear" w:color="auto" w:fill="auto"/>
          <w:lang w:eastAsia="zh-CN"/>
        </w:rPr>
        <w:t>，实行动态管理；</w:t>
      </w:r>
      <w:r>
        <w:rPr>
          <w:rFonts w:hint="eastAsia"/>
          <w:b w:val="0"/>
          <w:bCs w:val="0"/>
          <w:shd w:val="clear" w:color="auto" w:fill="auto"/>
        </w:rPr>
        <w:t>规范培训过程，加强监督检查，严保培训质量</w:t>
      </w:r>
      <w:r>
        <w:rPr>
          <w:rFonts w:hint="eastAsia"/>
          <w:b w:val="0"/>
          <w:bCs w:val="0"/>
          <w:shd w:val="clear" w:color="auto" w:fill="auto"/>
          <w:lang w:eastAsia="zh-CN"/>
        </w:rPr>
        <w:t>同质化。</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rPr>
          <w:rFonts w:hint="eastAsia" w:eastAsia="仿宋_GB2312"/>
          <w:b w:val="0"/>
          <w:bCs w:val="0"/>
          <w:shd w:val="clear" w:color="auto" w:fill="auto"/>
          <w:lang w:eastAsia="zh-CN"/>
        </w:rPr>
      </w:pPr>
      <w:r>
        <w:rPr>
          <w:rFonts w:hint="eastAsia"/>
          <w:b w:val="0"/>
          <w:bCs w:val="0"/>
          <w:shd w:val="clear" w:color="auto" w:fill="auto"/>
          <w:lang w:val="en-US" w:eastAsia="zh-CN"/>
        </w:rPr>
        <w:t>2021年将进一步优化结业考核方案和流程，</w:t>
      </w:r>
      <w:r>
        <w:rPr>
          <w:rFonts w:hint="default"/>
          <w:b w:val="0"/>
          <w:bCs w:val="0"/>
          <w:shd w:val="clear" w:color="auto" w:fill="auto"/>
        </w:rPr>
        <w:t>健全和优化结业考核考官专家库，开展考官培训，提高考核的科学化水平。根据各专业培训细则和考核要求，</w:t>
      </w:r>
      <w:r>
        <w:rPr>
          <w:rFonts w:hint="eastAsia"/>
          <w:b w:val="0"/>
          <w:bCs w:val="0"/>
          <w:shd w:val="clear" w:color="auto" w:fill="auto"/>
          <w:lang w:eastAsia="zh-CN"/>
        </w:rPr>
        <w:t>指导督促各培训基地</w:t>
      </w:r>
      <w:r>
        <w:rPr>
          <w:rFonts w:hint="default"/>
          <w:b w:val="0"/>
          <w:bCs w:val="0"/>
          <w:shd w:val="clear" w:color="auto" w:fill="auto"/>
        </w:rPr>
        <w:t>加强对</w:t>
      </w:r>
      <w:r>
        <w:rPr>
          <w:rFonts w:hint="eastAsia"/>
          <w:b w:val="0"/>
          <w:bCs w:val="0"/>
          <w:shd w:val="clear" w:color="auto" w:fill="auto"/>
          <w:lang w:eastAsia="zh-CN"/>
        </w:rPr>
        <w:t>培训学员</w:t>
      </w:r>
      <w:r>
        <w:rPr>
          <w:rFonts w:hint="default"/>
          <w:b w:val="0"/>
          <w:bCs w:val="0"/>
          <w:shd w:val="clear" w:color="auto" w:fill="auto"/>
        </w:rPr>
        <w:t>的指导与培训，提高结业考核通过率。</w:t>
      </w:r>
    </w:p>
    <w:p>
      <w:pPr>
        <w:keepNext w:val="0"/>
        <w:keepLines w:val="0"/>
        <w:pageBreakBefore w:val="0"/>
        <w:kinsoku/>
        <w:wordWrap/>
        <w:overflowPunct/>
        <w:topLinePunct w:val="0"/>
        <w:autoSpaceDE/>
        <w:bidi w:val="0"/>
        <w:adjustRightInd/>
        <w:snapToGrid/>
        <w:spacing w:line="560" w:lineRule="exact"/>
        <w:ind w:left="0" w:leftChars="0" w:right="0" w:rightChars="0" w:firstLine="640" w:firstLineChars="200"/>
        <w:rPr>
          <w:rFonts w:hint="eastAsia" w:hAnsi="仿宋_GB2312"/>
          <w:b w:val="0"/>
          <w:bCs w:val="0"/>
          <w:szCs w:val="32"/>
          <w:shd w:val="clear" w:color="auto" w:fill="auto"/>
        </w:rPr>
      </w:pPr>
    </w:p>
    <w:p>
      <w:pPr>
        <w:keepNext w:val="0"/>
        <w:keepLines w:val="0"/>
        <w:pageBreakBefore w:val="0"/>
        <w:kinsoku/>
        <w:wordWrap/>
        <w:overflowPunct/>
        <w:topLinePunct w:val="0"/>
        <w:autoSpaceDE/>
        <w:bidi w:val="0"/>
        <w:adjustRightInd/>
        <w:snapToGrid/>
        <w:spacing w:line="560" w:lineRule="exact"/>
        <w:ind w:left="0" w:leftChars="0" w:right="0" w:rightChars="0" w:firstLine="688" w:firstLineChars="246"/>
        <w:rPr>
          <w:rFonts w:hint="eastAsia" w:hAnsi="宋体"/>
          <w:b w:val="0"/>
          <w:bCs w:val="0"/>
          <w:sz w:val="28"/>
          <w:szCs w:val="28"/>
          <w:shd w:val="clear" w:color="auto" w:fill="auto"/>
        </w:rPr>
      </w:pPr>
    </w:p>
    <w:p>
      <w:pPr>
        <w:rPr>
          <w:b w:val="0"/>
          <w:bCs w:val="0"/>
        </w:rPr>
      </w:pPr>
    </w:p>
    <w:p/>
    <w:sectPr>
      <w:pgSz w:w="11906" w:h="16838"/>
      <w:pgMar w:top="2041" w:right="1474" w:bottom="1814" w:left="1474" w:header="851" w:footer="1588"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1049D5"/>
    <w:rsid w:val="023878EA"/>
    <w:rsid w:val="572761C4"/>
    <w:rsid w:val="7A1049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2021-04-30T03:08:00Z</dcterms:created>
  <dc:creator>dayday</dc:creator>
  <cp:lastModifiedBy>yxh</cp:lastModifiedBy>
  <dcterms:modified xsi:type="dcterms:W3CDTF">2021-05-06T01:00:51Z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5CA5CA538C3947CFAD5EBEA226B42B30</vt:lpwstr>
  </property>
  <property fmtid="{D5CDD505-2E9C-101B-9397-08002B2CF9AE}" pid="4" name="KSOSaveFontToCloudKey">
    <vt:lpwstr>0_btnclosed</vt:lpwstr>
  </property>
</Properties>
</file>