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default" w:eastAsia="宋体"/>
          <w:sz w:val="52"/>
          <w:szCs w:val="52"/>
          <w:lang w:val="en-US" w:eastAsia="zh-CN"/>
        </w:rPr>
      </w:pPr>
      <w:r>
        <w:rPr>
          <w:rFonts w:hint="eastAsia"/>
          <w:b/>
          <w:bCs/>
          <w:sz w:val="52"/>
          <w:szCs w:val="52"/>
          <w:lang w:val="en-US" w:eastAsia="zh-CN"/>
        </w:rPr>
        <w:t>2022年海南省第二人民医院预算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b w:val="0"/>
          <w:bCs w:val="0"/>
          <w:sz w:val="32"/>
          <w:szCs w:val="32"/>
          <w:lang w:eastAsia="zh-CN"/>
        </w:rPr>
        <w:t>海南省第二人民医院</w:t>
      </w:r>
      <w:r>
        <w:rPr>
          <w:rFonts w:hint="eastAsia" w:ascii="黑体" w:hAnsi="黑体" w:eastAsia="黑体" w:cs="黑体"/>
          <w:b w:val="0"/>
          <w:bCs w:val="0"/>
          <w:sz w:val="32"/>
          <w:szCs w:val="32"/>
        </w:rPr>
        <w:t>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b w:val="0"/>
          <w:bCs w:val="0"/>
          <w:sz w:val="32"/>
          <w:szCs w:val="32"/>
          <w:lang w:eastAsia="zh-CN"/>
        </w:rPr>
        <w:t>海南省第二人民医院</w:t>
      </w:r>
      <w:r>
        <w:rPr>
          <w:rFonts w:hint="eastAsia" w:ascii="黑体" w:hAnsi="黑体" w:eastAsia="黑体"/>
          <w:b w:val="0"/>
          <w:bCs w:val="0"/>
          <w:sz w:val="32"/>
          <w:szCs w:val="32"/>
          <w:lang w:val="en-US" w:eastAsia="zh-CN"/>
        </w:rPr>
        <w:t>2022年</w:t>
      </w:r>
      <w:r>
        <w:rPr>
          <w:rFonts w:hint="eastAsia" w:ascii="黑体" w:hAnsi="黑体" w:eastAsia="黑体"/>
          <w:b w:val="0"/>
          <w:bCs w:val="0"/>
          <w:sz w:val="32"/>
          <w:szCs w:val="32"/>
        </w:rPr>
        <w:t>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bookmarkStart w:id="0" w:name="_GoBack"/>
      <w:bookmarkEnd w:id="0"/>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海南省第二人民医院</w:t>
      </w:r>
      <w:r>
        <w:rPr>
          <w:rFonts w:hint="eastAsia" w:ascii="黑体" w:hAnsi="黑体" w:eastAsia="黑体"/>
          <w:sz w:val="32"/>
          <w:szCs w:val="32"/>
          <w:lang w:val="en-US" w:eastAsia="zh-CN"/>
        </w:rPr>
        <w:t>2022年</w:t>
      </w:r>
      <w:r>
        <w:rPr>
          <w:rFonts w:hint="eastAsia" w:ascii="黑体" w:hAnsi="黑体" w:eastAsia="黑体"/>
          <w:sz w:val="32"/>
          <w:szCs w:val="32"/>
        </w:rPr>
        <w:t>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widowControl w:val="0"/>
        <w:numPr>
          <w:ilvl w:val="0"/>
          <w:numId w:val="0"/>
        </w:numPr>
        <w:jc w:val="left"/>
        <w:rPr>
          <w:rFonts w:hint="eastAsia" w:ascii="黑体" w:hAnsi="黑体" w:eastAsia="黑体"/>
          <w:sz w:val="32"/>
          <w:szCs w:val="32"/>
        </w:rPr>
      </w:pPr>
    </w:p>
    <w:p>
      <w:pPr>
        <w:pStyle w:val="6"/>
        <w:widowControl w:val="0"/>
        <w:numPr>
          <w:ilvl w:val="0"/>
          <w:numId w:val="0"/>
        </w:numPr>
        <w:jc w:val="left"/>
        <w:rPr>
          <w:rFonts w:hint="eastAsia" w:ascii="黑体" w:hAnsi="黑体" w:eastAsia="黑体"/>
          <w:sz w:val="32"/>
          <w:szCs w:val="32"/>
        </w:rPr>
      </w:pP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4"/>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海南省第二人民医院</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10"/>
        <w:ind w:firstLine="640"/>
        <w:jc w:val="left"/>
        <w:rPr>
          <w:rFonts w:hint="eastAsia" w:ascii="仿宋_GB2312" w:hAnsi="黑体" w:eastAsia="仿宋_GB2312" w:cs="仿宋_GB2312"/>
          <w:sz w:val="32"/>
          <w:szCs w:val="32"/>
        </w:rPr>
      </w:pPr>
      <w:r>
        <w:rPr>
          <w:rFonts w:ascii="仿宋_GB2312" w:hAnsi="黑体" w:eastAsia="仿宋_GB2312" w:cs="仿宋_GB2312"/>
          <w:sz w:val="32"/>
          <w:szCs w:val="32"/>
        </w:rPr>
        <w:t>海南省</w:t>
      </w:r>
      <w:r>
        <w:rPr>
          <w:rFonts w:hint="eastAsia" w:ascii="仿宋_GB2312" w:hAnsi="黑体" w:eastAsia="仿宋_GB2312" w:cs="仿宋_GB2312"/>
          <w:sz w:val="32"/>
          <w:szCs w:val="32"/>
        </w:rPr>
        <w:t>第二</w:t>
      </w:r>
      <w:r>
        <w:rPr>
          <w:rFonts w:ascii="仿宋_GB2312" w:hAnsi="黑体" w:eastAsia="仿宋_GB2312" w:cs="仿宋_GB2312"/>
          <w:sz w:val="32"/>
          <w:szCs w:val="32"/>
        </w:rPr>
        <w:t>人民医院隶属</w:t>
      </w:r>
      <w:r>
        <w:rPr>
          <w:rFonts w:hint="eastAsia" w:ascii="仿宋_GB2312" w:hAnsi="黑体" w:eastAsia="仿宋_GB2312" w:cs="仿宋_GB2312"/>
          <w:sz w:val="32"/>
          <w:szCs w:val="32"/>
        </w:rPr>
        <w:t>海南</w:t>
      </w:r>
      <w:r>
        <w:rPr>
          <w:rFonts w:ascii="仿宋_GB2312" w:hAnsi="黑体" w:eastAsia="仿宋_GB2312" w:cs="仿宋_GB2312"/>
          <w:sz w:val="32"/>
          <w:szCs w:val="32"/>
        </w:rPr>
        <w:t>省</w:t>
      </w:r>
      <w:r>
        <w:rPr>
          <w:rFonts w:hint="eastAsia" w:ascii="仿宋_GB2312" w:hAnsi="黑体" w:eastAsia="仿宋_GB2312" w:cs="仿宋_GB2312"/>
          <w:sz w:val="32"/>
          <w:szCs w:val="32"/>
        </w:rPr>
        <w:t>卫生健康委员会</w:t>
      </w:r>
      <w:r>
        <w:rPr>
          <w:rFonts w:ascii="仿宋_GB2312" w:hAnsi="黑体" w:eastAsia="仿宋_GB2312" w:cs="仿宋_GB2312"/>
          <w:sz w:val="32"/>
          <w:szCs w:val="32"/>
        </w:rPr>
        <w:t>，为正处级</w:t>
      </w:r>
      <w:r>
        <w:rPr>
          <w:rFonts w:hint="eastAsia" w:ascii="仿宋_GB2312" w:hAnsi="黑体" w:eastAsia="仿宋_GB2312" w:cs="仿宋_GB2312"/>
          <w:sz w:val="32"/>
          <w:szCs w:val="32"/>
        </w:rPr>
        <w:t>事业单位</w:t>
      </w:r>
      <w:r>
        <w:rPr>
          <w:rFonts w:ascii="仿宋_GB2312" w:hAnsi="黑体" w:eastAsia="仿宋_GB2312" w:cs="仿宋_GB2312"/>
          <w:sz w:val="32"/>
          <w:szCs w:val="32"/>
        </w:rPr>
        <w:t>工作任务和职责范围</w:t>
      </w:r>
      <w:r>
        <w:rPr>
          <w:rFonts w:hint="eastAsia" w:ascii="仿宋_GB2312" w:hAnsi="黑体" w:eastAsia="仿宋_GB2312" w:cs="仿宋_GB2312"/>
          <w:sz w:val="32"/>
          <w:szCs w:val="32"/>
        </w:rPr>
        <w:t>：</w:t>
      </w:r>
      <w:r>
        <w:rPr>
          <w:rFonts w:ascii="仿宋_GB2312" w:hAnsi="黑体" w:eastAsia="仿宋_GB2312" w:cs="仿宋_GB2312"/>
          <w:sz w:val="32"/>
          <w:szCs w:val="32"/>
        </w:rPr>
        <w:t>承担我省中部民族地区的医疗、保健工作。承担我省民族地区流行病、传染病、地方病的防治和科研工作。承担省内医学卫生院校临床教学和市县医疗卫生单位卫生技术人员进修培训工作。承办上级主管部门交办的其他工作。</w:t>
      </w:r>
      <w:r>
        <w:rPr>
          <w:rFonts w:hint="eastAsia" w:ascii="仿宋_GB2312" w:hAnsi="黑体" w:eastAsia="仿宋_GB2312" w:cs="仿宋_GB2312"/>
          <w:sz w:val="32"/>
          <w:szCs w:val="32"/>
        </w:rPr>
        <w:t>内部机构设置</w:t>
      </w:r>
      <w:r>
        <w:rPr>
          <w:rFonts w:ascii="仿宋_GB2312" w:hAnsi="黑体" w:eastAsia="仿宋_GB2312" w:cs="仿宋_GB2312"/>
          <w:sz w:val="32"/>
          <w:szCs w:val="32"/>
        </w:rPr>
        <w:t>6个科级党政管理机构。</w:t>
      </w:r>
      <w:r>
        <w:rPr>
          <w:rFonts w:hint="eastAsia" w:ascii="仿宋_GB2312" w:hAnsi="黑体" w:eastAsia="仿宋_GB2312" w:cs="仿宋_GB2312"/>
          <w:sz w:val="32"/>
          <w:szCs w:val="32"/>
        </w:rPr>
        <w:t>医疗科室根据服务功能设置。行政办公室、人事保卫科、医教科、护理部、财务科、总务科。人员编制和经费渠道：核定财政预算管理事业编制370名（医院根据实际需要每年申报，省编办核准下达）。核定编制结构：管理人员岗位37个：单位领导岗位5个。其中：书记1、院长1名，副院长3名。内设部门领导岗位18个（含群团领导职数），其中：正职8个，副职10个。其他管理人员岗位 14个。专业技术人员岗位323个。工勤人员岗位 10个。挂牌机构：海南省民族医院。</w:t>
      </w:r>
    </w:p>
    <w:p>
      <w:pPr>
        <w:pStyle w:val="6"/>
        <w:numPr>
          <w:ilvl w:val="0"/>
          <w:numId w:val="0"/>
        </w:numPr>
        <w:ind w:left="630" w:leftChars="0"/>
        <w:jc w:val="left"/>
        <w:rPr>
          <w:rFonts w:ascii="仿宋_GB2312" w:hAnsi="黑体" w:eastAsia="仿宋_GB2312" w:cs="仿宋_GB2312"/>
          <w:sz w:val="32"/>
          <w:szCs w:val="32"/>
        </w:rPr>
      </w:pP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val="en-US" w:eastAsia="zh-CN"/>
        </w:rPr>
        <w:t xml:space="preserve"> </w:t>
      </w:r>
      <w:r>
        <w:rPr>
          <w:rFonts w:hint="eastAsia" w:ascii="黑体" w:hAnsi="黑体" w:eastAsia="黑体" w:cs="黑体"/>
          <w:sz w:val="32"/>
          <w:szCs w:val="32"/>
          <w:lang w:eastAsia="zh-CN"/>
        </w:rPr>
        <w:t>海南省第二人民医院</w:t>
      </w:r>
      <w:r>
        <w:rPr>
          <w:rFonts w:hint="eastAsia" w:ascii="黑体" w:hAnsi="黑体" w:eastAsia="黑体"/>
          <w:sz w:val="32"/>
          <w:szCs w:val="32"/>
        </w:rPr>
        <w:t>预算表</w:t>
      </w:r>
    </w:p>
    <w:p>
      <w:pPr>
        <w:ind w:firstLine="640" w:firstLineChars="200"/>
        <w:jc w:val="both"/>
        <w:rPr>
          <w:rFonts w:ascii="仿宋_GB2312" w:hAnsi="黑体" w:eastAsia="仿宋_GB2312"/>
          <w:b w:val="0"/>
          <w:bCs/>
          <w:sz w:val="32"/>
          <w:szCs w:val="32"/>
        </w:rPr>
      </w:pPr>
      <w:r>
        <w:rPr>
          <w:rFonts w:hint="eastAsia" w:ascii="仿宋_GB2312" w:hAnsi="黑体" w:eastAsia="仿宋_GB2312"/>
          <w:b w:val="0"/>
          <w:bCs/>
          <w:sz w:val="32"/>
          <w:szCs w:val="32"/>
        </w:rPr>
        <w:t>（此部分内容即为单位预算公开表）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sz w:val="32"/>
          <w:szCs w:val="32"/>
          <w:lang w:eastAsia="zh-CN"/>
        </w:rPr>
        <w:t>海南省第二人民医院</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lang w:eastAsia="zh-CN"/>
        </w:rPr>
        <w:t>海南省第二人民医院</w:t>
      </w:r>
      <w:r>
        <w:rPr>
          <w:rFonts w:hint="eastAsia" w:ascii="黑体" w:hAnsi="黑体" w:eastAsia="黑体" w:cs="黑体"/>
          <w:sz w:val="32"/>
          <w:szCs w:val="32"/>
          <w:lang w:val="en-US" w:eastAsia="zh-CN"/>
        </w:rPr>
        <w:t>2022</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lang w:eastAsia="zh-CN"/>
        </w:rPr>
        <w:t>海南省第二人民医院</w:t>
      </w:r>
      <w:r>
        <w:rPr>
          <w:rFonts w:hint="eastAsia" w:ascii="仿宋_GB2312" w:hAnsi="黑体" w:eastAsia="仿宋_GB2312"/>
          <w:sz w:val="32"/>
          <w:szCs w:val="32"/>
          <w:lang w:val="en-US" w:eastAsia="zh-CN"/>
        </w:rPr>
        <w:t>2022</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2167.74</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u w:val="none" w:color="auto"/>
        </w:rPr>
        <w:t>比上年预算数</w:t>
      </w:r>
      <w:r>
        <w:rPr>
          <w:rFonts w:hint="eastAsia" w:ascii="仿宋_GB2312" w:hAnsi="黑体" w:eastAsia="仿宋_GB2312" w:cs="仿宋_GB2312"/>
          <w:sz w:val="32"/>
          <w:szCs w:val="32"/>
          <w:u w:val="none" w:color="auto"/>
        </w:rPr>
        <w:t>增加</w:t>
      </w:r>
      <w:r>
        <w:rPr>
          <w:rFonts w:hint="eastAsia" w:ascii="仿宋_GB2312" w:hAnsi="黑体" w:eastAsia="仿宋_GB2312" w:cs="仿宋_GB2312"/>
          <w:sz w:val="32"/>
          <w:szCs w:val="32"/>
          <w:u w:val="none" w:color="auto"/>
          <w:lang w:val="en-US" w:eastAsia="zh-CN"/>
        </w:rPr>
        <w:t>496.79</w:t>
      </w:r>
      <w:r>
        <w:rPr>
          <w:rFonts w:hint="eastAsia" w:ascii="仿宋_GB2312" w:hAnsi="黑体" w:eastAsia="仿宋_GB2312"/>
          <w:sz w:val="32"/>
          <w:szCs w:val="32"/>
          <w:u w:val="none" w:color="auto"/>
        </w:rPr>
        <w:t>万元，</w:t>
      </w:r>
      <w:r>
        <w:rPr>
          <w:rFonts w:hint="eastAsia" w:ascii="仿宋_GB2312" w:hAnsi="黑体" w:eastAsia="仿宋_GB2312" w:cs="仿宋_GB2312"/>
          <w:sz w:val="32"/>
          <w:szCs w:val="32"/>
        </w:rPr>
        <w:t>主要是根据我单位工作开展情况进行预算编制，增加经费</w:t>
      </w:r>
      <w:r>
        <w:rPr>
          <w:rFonts w:hint="eastAsia" w:ascii="仿宋_GB2312" w:hAnsi="黑体" w:eastAsia="仿宋_GB2312"/>
          <w:sz w:val="32"/>
          <w:szCs w:val="32"/>
        </w:rPr>
        <w:t>。其中，收入总计</w:t>
      </w:r>
      <w:r>
        <w:rPr>
          <w:rFonts w:hint="eastAsia" w:ascii="仿宋_GB2312" w:hAnsi="黑体" w:eastAsia="仿宋_GB2312" w:cs="仿宋_GB2312"/>
          <w:sz w:val="32"/>
          <w:szCs w:val="32"/>
          <w:lang w:val="en-US" w:eastAsia="zh-CN"/>
        </w:rPr>
        <w:t>2167.74</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2138.38</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29.36</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2167.74</w:t>
      </w:r>
      <w:r>
        <w:rPr>
          <w:rFonts w:hint="eastAsia" w:ascii="仿宋_GB2312" w:hAnsi="黑体" w:eastAsia="仿宋_GB2312"/>
          <w:sz w:val="32"/>
          <w:szCs w:val="32"/>
        </w:rPr>
        <w:t>万元，包括</w:t>
      </w:r>
      <w:r>
        <w:rPr>
          <w:rFonts w:hint="eastAsia" w:ascii="仿宋_GB2312" w:hAnsi="黑体" w:eastAsia="仿宋_GB2312"/>
          <w:sz w:val="32"/>
          <w:szCs w:val="32"/>
          <w:lang w:eastAsia="zh-CN"/>
        </w:rPr>
        <w:t>卫生健康</w:t>
      </w:r>
      <w:r>
        <w:rPr>
          <w:rFonts w:hint="eastAsia" w:ascii="仿宋_GB2312" w:hAnsi="黑体" w:eastAsia="仿宋_GB2312"/>
          <w:sz w:val="32"/>
          <w:szCs w:val="32"/>
        </w:rPr>
        <w:t>支出</w:t>
      </w:r>
      <w:r>
        <w:rPr>
          <w:rFonts w:hint="eastAsia" w:ascii="仿宋_GB2312" w:hAnsi="黑体" w:eastAsia="仿宋_GB2312" w:cs="仿宋_GB2312"/>
          <w:sz w:val="32"/>
          <w:szCs w:val="32"/>
          <w:lang w:val="en-US" w:eastAsia="zh-CN"/>
        </w:rPr>
        <w:t>2157.74</w:t>
      </w:r>
      <w:r>
        <w:rPr>
          <w:rFonts w:hint="eastAsia" w:ascii="仿宋_GB2312" w:hAnsi="黑体" w:eastAsia="仿宋_GB2312"/>
          <w:sz w:val="32"/>
          <w:szCs w:val="32"/>
        </w:rPr>
        <w:t>万元、</w:t>
      </w:r>
      <w:r>
        <w:rPr>
          <w:rFonts w:hint="eastAsia" w:ascii="仿宋_GB2312" w:hAnsi="黑体" w:eastAsia="仿宋_GB2312"/>
          <w:sz w:val="32"/>
          <w:szCs w:val="32"/>
          <w:lang w:eastAsia="zh-CN"/>
        </w:rPr>
        <w:t>科学技术</w:t>
      </w:r>
      <w:r>
        <w:rPr>
          <w:rFonts w:hint="eastAsia" w:ascii="仿宋_GB2312" w:hAnsi="黑体" w:eastAsia="仿宋_GB2312"/>
          <w:sz w:val="32"/>
          <w:szCs w:val="32"/>
        </w:rPr>
        <w:t>支出</w:t>
      </w:r>
      <w:r>
        <w:rPr>
          <w:rFonts w:hint="eastAsia" w:ascii="仿宋_GB2312" w:hAnsi="黑体" w:eastAsia="仿宋_GB2312" w:cs="仿宋_GB2312"/>
          <w:sz w:val="32"/>
          <w:szCs w:val="32"/>
          <w:lang w:val="en-US" w:eastAsia="zh-CN"/>
        </w:rPr>
        <w:t>10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lang w:eastAsia="zh-CN"/>
        </w:rPr>
        <w:t>海南省第二人民医院</w:t>
      </w:r>
      <w:r>
        <w:rPr>
          <w:rFonts w:hint="eastAsia" w:ascii="黑体" w:hAnsi="黑体" w:eastAsia="黑体" w:cs="黑体"/>
          <w:sz w:val="32"/>
          <w:szCs w:val="32"/>
          <w:lang w:val="en-US" w:eastAsia="zh-CN"/>
        </w:rPr>
        <w:t>2022</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u w:val="none"/>
        </w:rPr>
      </w:pPr>
      <w:r>
        <w:rPr>
          <w:rFonts w:hint="eastAsia" w:ascii="仿宋_GB2312" w:hAnsi="黑体" w:eastAsia="仿宋_GB2312" w:cs="仿宋_GB2312"/>
          <w:sz w:val="32"/>
          <w:szCs w:val="32"/>
        </w:rPr>
        <w:t>海南省第二人民医院202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2167.74</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496.79</w:t>
      </w:r>
      <w:r>
        <w:rPr>
          <w:rFonts w:hint="eastAsia" w:ascii="仿宋_GB2312" w:hAnsi="黑体" w:eastAsia="仿宋_GB2312"/>
          <w:sz w:val="32"/>
          <w:szCs w:val="32"/>
          <w:u w:val="none"/>
        </w:rPr>
        <w:t>万元，</w:t>
      </w:r>
      <w:r>
        <w:rPr>
          <w:rFonts w:hint="eastAsia" w:ascii="仿宋_GB2312" w:hAnsi="黑体" w:eastAsia="仿宋_GB2312" w:cs="仿宋_GB2312"/>
          <w:sz w:val="32"/>
          <w:szCs w:val="32"/>
        </w:rPr>
        <w:t>主要是卫生健康发展专项资金拨款增加以及上年财政结转结余资金</w:t>
      </w:r>
      <w:r>
        <w:rPr>
          <w:rFonts w:hint="eastAsia" w:ascii="仿宋_GB2312" w:hAnsi="黑体" w:eastAsia="仿宋_GB2312"/>
          <w:sz w:val="32"/>
          <w:szCs w:val="32"/>
          <w:u w:val="none"/>
          <w:lang w:eastAsia="zh-CN"/>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640"/>
        <w:jc w:val="left"/>
        <w:rPr>
          <w:rFonts w:hint="default" w:ascii="仿宋_GB2312" w:hAnsi="黑体" w:eastAsia="仿宋_GB2312" w:cs="仿宋_GB2312"/>
          <w:sz w:val="32"/>
          <w:szCs w:val="32"/>
          <w:lang w:val="en-US" w:eastAsia="zh-CN"/>
        </w:rPr>
      </w:pPr>
      <w:r>
        <w:rPr>
          <w:rFonts w:hint="eastAsia" w:ascii="仿宋_GB2312" w:hAnsi="黑体" w:eastAsia="仿宋_GB2312" w:cs="仿宋_GB2312"/>
          <w:sz w:val="32"/>
          <w:szCs w:val="32"/>
        </w:rPr>
        <w:t>海南省第二人民医院202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年拨款具体使用情况为卫生健康支出（类）为</w:t>
      </w:r>
      <w:r>
        <w:rPr>
          <w:rFonts w:hint="eastAsia" w:ascii="仿宋_GB2312" w:hAnsi="黑体" w:eastAsia="仿宋_GB2312" w:cs="仿宋_GB2312"/>
          <w:sz w:val="32"/>
          <w:szCs w:val="32"/>
          <w:lang w:val="en-US" w:eastAsia="zh-CN"/>
        </w:rPr>
        <w:t>2157.74</w:t>
      </w:r>
      <w:r>
        <w:rPr>
          <w:rFonts w:hint="eastAsia" w:ascii="仿宋_GB2312" w:hAnsi="黑体" w:eastAsia="仿宋_GB2312" w:cs="仿宋_GB2312"/>
          <w:sz w:val="32"/>
          <w:szCs w:val="32"/>
        </w:rPr>
        <w:t>万元，占比</w:t>
      </w:r>
      <w:r>
        <w:rPr>
          <w:rFonts w:hint="eastAsia" w:ascii="仿宋_GB2312" w:hAnsi="黑体" w:eastAsia="仿宋_GB2312" w:cs="仿宋_GB2312"/>
          <w:sz w:val="32"/>
          <w:szCs w:val="32"/>
          <w:lang w:val="en-US" w:eastAsia="zh-CN"/>
        </w:rPr>
        <w:t>99.5</w:t>
      </w:r>
      <w:r>
        <w:rPr>
          <w:rFonts w:hint="eastAsia" w:ascii="仿宋_GB2312" w:hAnsi="黑体" w:eastAsia="仿宋_GB2312" w:cs="仿宋_GB2312"/>
          <w:sz w:val="32"/>
          <w:szCs w:val="32"/>
        </w:rPr>
        <w:t>%。科学技术支出</w:t>
      </w:r>
      <w:r>
        <w:rPr>
          <w:rFonts w:hint="eastAsia" w:ascii="仿宋_GB2312" w:hAnsi="黑体" w:eastAsia="仿宋_GB2312" w:cs="仿宋_GB2312"/>
          <w:sz w:val="32"/>
          <w:szCs w:val="32"/>
          <w:lang w:eastAsia="zh-CN"/>
        </w:rPr>
        <w:t>（类）为</w:t>
      </w:r>
      <w:r>
        <w:rPr>
          <w:rFonts w:hint="eastAsia" w:ascii="仿宋_GB2312" w:hAnsi="黑体" w:eastAsia="仿宋_GB2312" w:cs="仿宋_GB2312"/>
          <w:sz w:val="32"/>
          <w:szCs w:val="32"/>
          <w:lang w:val="en-US" w:eastAsia="zh-CN"/>
        </w:rPr>
        <w:t>10万元，占比0.5%。</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1.卫生健康支出（类）公立医院（款）综合医院（项）202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年预算数为</w:t>
      </w:r>
      <w:r>
        <w:rPr>
          <w:rFonts w:hint="eastAsia" w:ascii="仿宋_GB2312" w:hAnsi="黑体" w:eastAsia="仿宋_GB2312" w:cs="仿宋_GB2312"/>
          <w:sz w:val="32"/>
          <w:szCs w:val="32"/>
          <w:lang w:val="en-US" w:eastAsia="zh-CN"/>
        </w:rPr>
        <w:t>2130.58</w:t>
      </w:r>
      <w:r>
        <w:rPr>
          <w:rFonts w:hint="eastAsia" w:ascii="仿宋_GB2312" w:hAnsi="黑体" w:eastAsia="仿宋_GB2312" w:cs="仿宋_GB2312"/>
          <w:sz w:val="32"/>
          <w:szCs w:val="32"/>
        </w:rPr>
        <w:t>万元，比上年预算数增加</w:t>
      </w:r>
      <w:r>
        <w:rPr>
          <w:rFonts w:hint="eastAsia" w:ascii="仿宋_GB2312" w:hAnsi="黑体" w:eastAsia="仿宋_GB2312" w:cs="仿宋_GB2312"/>
          <w:sz w:val="32"/>
          <w:szCs w:val="32"/>
          <w:lang w:val="en-US" w:eastAsia="zh-CN"/>
        </w:rPr>
        <w:t>478.63</w:t>
      </w:r>
      <w:r>
        <w:rPr>
          <w:rFonts w:hint="eastAsia" w:ascii="仿宋_GB2312" w:hAnsi="黑体" w:eastAsia="仿宋_GB2312" w:cs="仿宋_GB2312"/>
          <w:sz w:val="32"/>
          <w:szCs w:val="32"/>
        </w:rPr>
        <w:t>万元，主要是根据我单位工作开展情况进行预算编制，增加经费。</w:t>
      </w:r>
    </w:p>
    <w:p>
      <w:pPr>
        <w:ind w:firstLine="640" w:firstLineChars="200"/>
        <w:jc w:val="left"/>
        <w:rPr>
          <w:rFonts w:ascii="仿宋_GB2312" w:hAnsi="黑体" w:eastAsia="仿宋_GB2312" w:cs="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eastAsia="zh-CN"/>
        </w:rPr>
        <w:t>科学技术支出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应用研究</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社会公益研究</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10</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10</w:t>
      </w:r>
      <w:r>
        <w:rPr>
          <w:rFonts w:hint="eastAsia" w:ascii="仿宋_GB2312" w:hAnsi="黑体" w:eastAsia="仿宋_GB2312"/>
          <w:sz w:val="32"/>
          <w:szCs w:val="32"/>
          <w:u w:val="none"/>
        </w:rPr>
        <w:t>万元</w:t>
      </w:r>
      <w:r>
        <w:rPr>
          <w:rFonts w:hint="eastAsia" w:ascii="仿宋_GB2312" w:hAnsi="黑体" w:eastAsia="仿宋_GB2312" w:cs="仿宋_GB2312"/>
          <w:sz w:val="32"/>
          <w:szCs w:val="32"/>
        </w:rPr>
        <w:t>主要是根据我单位工作开展情况进行预算编制，增加经费。</w:t>
      </w:r>
    </w:p>
    <w:p>
      <w:pPr>
        <w:ind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卫生健康支出（类）公共卫生支出（款）基本公共卫生服务（项）202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年预算数为</w:t>
      </w:r>
      <w:r>
        <w:rPr>
          <w:rFonts w:hint="eastAsia" w:ascii="仿宋_GB2312" w:hAnsi="黑体" w:eastAsia="仿宋_GB2312" w:cs="仿宋_GB2312"/>
          <w:sz w:val="32"/>
          <w:szCs w:val="32"/>
          <w:lang w:val="en-US" w:eastAsia="zh-CN"/>
        </w:rPr>
        <w:t>3.96</w:t>
      </w:r>
      <w:r>
        <w:rPr>
          <w:rFonts w:hint="eastAsia" w:ascii="仿宋_GB2312" w:hAnsi="黑体" w:eastAsia="仿宋_GB2312" w:cs="仿宋_GB2312"/>
          <w:sz w:val="32"/>
          <w:szCs w:val="32"/>
        </w:rPr>
        <w:t>万元，比上年预算数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12.04</w:t>
      </w:r>
      <w:r>
        <w:rPr>
          <w:rFonts w:hint="eastAsia" w:ascii="仿宋_GB2312" w:hAnsi="黑体" w:eastAsia="仿宋_GB2312" w:cs="仿宋_GB2312"/>
          <w:sz w:val="32"/>
          <w:szCs w:val="32"/>
        </w:rPr>
        <w:t>万元，主要是</w:t>
      </w:r>
      <w:r>
        <w:rPr>
          <w:rFonts w:hint="eastAsia" w:ascii="仿宋_GB2312" w:hAnsi="黑体" w:eastAsia="仿宋_GB2312" w:cs="仿宋_GB2312"/>
          <w:sz w:val="32"/>
          <w:szCs w:val="32"/>
          <w:lang w:eastAsia="zh-CN"/>
        </w:rPr>
        <w:t>当年拨款经费少于上年</w:t>
      </w:r>
      <w:r>
        <w:rPr>
          <w:rFonts w:hint="eastAsia" w:ascii="仿宋_GB2312" w:hAnsi="黑体" w:eastAsia="仿宋_GB2312" w:cs="仿宋_GB2312"/>
          <w:sz w:val="32"/>
          <w:szCs w:val="32"/>
        </w:rPr>
        <w:t>。</w:t>
      </w:r>
    </w:p>
    <w:p>
      <w:pPr>
        <w:ind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lang w:val="en-US" w:eastAsia="zh-CN"/>
        </w:rPr>
        <w:t>4.</w:t>
      </w:r>
      <w:r>
        <w:rPr>
          <w:rFonts w:hint="eastAsia" w:ascii="仿宋_GB2312" w:hAnsi="黑体" w:eastAsia="仿宋_GB2312" w:cs="仿宋_GB2312"/>
          <w:sz w:val="32"/>
          <w:szCs w:val="32"/>
        </w:rPr>
        <w:t>卫生健康支出（类）公共卫生支出（款）重大公共卫生服务（项）202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年预算数为</w:t>
      </w:r>
      <w:r>
        <w:rPr>
          <w:rFonts w:hint="eastAsia" w:ascii="仿宋_GB2312" w:hAnsi="黑体" w:eastAsia="仿宋_GB2312" w:cs="仿宋_GB2312"/>
          <w:sz w:val="32"/>
          <w:szCs w:val="32"/>
          <w:lang w:val="en-US" w:eastAsia="zh-CN"/>
        </w:rPr>
        <w:t>15.4</w:t>
      </w:r>
      <w:r>
        <w:rPr>
          <w:rFonts w:hint="eastAsia" w:ascii="仿宋_GB2312" w:hAnsi="黑体" w:eastAsia="仿宋_GB2312" w:cs="仿宋_GB2312"/>
          <w:sz w:val="32"/>
          <w:szCs w:val="32"/>
        </w:rPr>
        <w:t>万元，比上年预算数增加</w:t>
      </w:r>
      <w:r>
        <w:rPr>
          <w:rFonts w:hint="eastAsia" w:ascii="仿宋_GB2312" w:hAnsi="黑体" w:eastAsia="仿宋_GB2312" w:cs="仿宋_GB2312"/>
          <w:sz w:val="32"/>
          <w:szCs w:val="32"/>
          <w:lang w:val="en-US" w:eastAsia="zh-CN"/>
        </w:rPr>
        <w:t>12.4</w:t>
      </w:r>
      <w:r>
        <w:rPr>
          <w:rFonts w:hint="eastAsia" w:ascii="仿宋_GB2312" w:hAnsi="黑体" w:eastAsia="仿宋_GB2312" w:cs="仿宋_GB2312"/>
          <w:sz w:val="32"/>
          <w:szCs w:val="32"/>
        </w:rPr>
        <w:t>万元，主要是根据我部门工作实际进行预算编制，增加经费。</w:t>
      </w:r>
    </w:p>
    <w:p>
      <w:pPr>
        <w:ind w:firstLine="640" w:firstLineChars="200"/>
        <w:jc w:val="left"/>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卫生健康支出（类）其他卫生健康支出（款）其他卫生健康支出（项）202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年预算数为</w:t>
      </w:r>
      <w:r>
        <w:rPr>
          <w:rFonts w:hint="eastAsia" w:ascii="仿宋_GB2312" w:hAnsi="黑体" w:eastAsia="仿宋_GB2312" w:cs="仿宋_GB2312"/>
          <w:sz w:val="32"/>
          <w:szCs w:val="32"/>
          <w:lang w:val="en-US" w:eastAsia="zh-CN"/>
        </w:rPr>
        <w:t>7.8</w:t>
      </w:r>
      <w:r>
        <w:rPr>
          <w:rFonts w:hint="eastAsia" w:ascii="仿宋_GB2312" w:hAnsi="黑体" w:eastAsia="仿宋_GB2312" w:cs="仿宋_GB2312"/>
          <w:sz w:val="32"/>
          <w:szCs w:val="32"/>
        </w:rPr>
        <w:t>万元，比上年预算数增加</w:t>
      </w:r>
      <w:r>
        <w:rPr>
          <w:rFonts w:hint="eastAsia" w:ascii="仿宋_GB2312" w:hAnsi="黑体" w:eastAsia="仿宋_GB2312" w:cs="仿宋_GB2312"/>
          <w:sz w:val="32"/>
          <w:szCs w:val="32"/>
          <w:lang w:val="en-US" w:eastAsia="zh-CN"/>
        </w:rPr>
        <w:t>7.8</w:t>
      </w:r>
      <w:r>
        <w:rPr>
          <w:rFonts w:hint="eastAsia" w:ascii="仿宋_GB2312" w:hAnsi="黑体" w:eastAsia="仿宋_GB2312" w:cs="仿宋_GB2312"/>
          <w:sz w:val="32"/>
          <w:szCs w:val="32"/>
        </w:rPr>
        <w:t>万元，主要是根据我部门工作实际进行预算编制，增加经费。</w:t>
      </w:r>
    </w:p>
    <w:p>
      <w:pPr>
        <w:ind w:firstLine="640"/>
        <w:rPr>
          <w:rFonts w:ascii="黑体" w:hAnsi="黑体" w:eastAsia="黑体"/>
          <w:sz w:val="32"/>
          <w:szCs w:val="32"/>
        </w:rPr>
      </w:pPr>
      <w:r>
        <w:rPr>
          <w:rFonts w:hint="eastAsia" w:ascii="黑体" w:hAnsi="黑体" w:eastAsia="黑体"/>
          <w:sz w:val="32"/>
          <w:szCs w:val="32"/>
        </w:rPr>
        <w:t>三、关于海南省第二人民医院</w:t>
      </w:r>
      <w:r>
        <w:rPr>
          <w:rFonts w:hint="eastAsia" w:ascii="黑体" w:hAnsi="黑体" w:eastAsia="黑体"/>
          <w:b/>
          <w:bCs/>
          <w:sz w:val="30"/>
          <w:szCs w:val="30"/>
        </w:rPr>
        <w:t>202</w:t>
      </w:r>
      <w:r>
        <w:rPr>
          <w:rFonts w:hint="eastAsia" w:ascii="黑体" w:hAnsi="黑体" w:eastAsia="黑体"/>
          <w:b/>
          <w:bCs/>
          <w:sz w:val="30"/>
          <w:szCs w:val="30"/>
          <w:lang w:val="en-US" w:eastAsia="zh-CN"/>
        </w:rPr>
        <w:t>2</w:t>
      </w:r>
      <w:r>
        <w:rPr>
          <w:rFonts w:hint="eastAsia" w:ascii="黑体" w:hAnsi="黑体" w:eastAsia="黑体"/>
          <w:sz w:val="30"/>
          <w:szCs w:val="30"/>
        </w:rPr>
        <w:t>年</w:t>
      </w:r>
      <w:r>
        <w:rPr>
          <w:rFonts w:hint="eastAsia" w:ascii="黑体" w:hAnsi="黑体" w:eastAsia="黑体"/>
          <w:sz w:val="32"/>
          <w:szCs w:val="32"/>
        </w:rPr>
        <w:t>一般公共预算基本支出情况说明</w:t>
      </w:r>
    </w:p>
    <w:p>
      <w:p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海南省第二人民医院202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年一般公共预算基本支出为1474.18万元，其中：人员经费</w:t>
      </w:r>
      <w:r>
        <w:rPr>
          <w:rFonts w:ascii="仿宋_GB2312" w:hAnsi="黑体" w:eastAsia="仿宋_GB2312" w:cs="仿宋_GB2312"/>
          <w:sz w:val="32"/>
          <w:szCs w:val="32"/>
        </w:rPr>
        <w:t>1474.18</w:t>
      </w:r>
      <w:r>
        <w:rPr>
          <w:rFonts w:hint="eastAsia" w:ascii="仿宋_GB2312" w:hAnsi="黑体" w:eastAsia="仿宋_GB2312" w:cs="仿宋_GB2312"/>
          <w:sz w:val="32"/>
          <w:szCs w:val="32"/>
        </w:rPr>
        <w:t>万元，主要包括：基本工资。</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海南省第二人民医院</w:t>
      </w:r>
      <w:r>
        <w:rPr>
          <w:rFonts w:hint="eastAsia" w:ascii="黑体" w:hAnsi="黑体" w:eastAsia="黑体" w:cs="Times New Roman"/>
          <w:sz w:val="30"/>
          <w:szCs w:val="30"/>
          <w:shd w:val="clear" w:color="auto" w:fill="FFFFFF"/>
        </w:rPr>
        <w:t>202</w:t>
      </w:r>
      <w:r>
        <w:rPr>
          <w:rFonts w:hint="eastAsia" w:ascii="黑体" w:hAnsi="黑体" w:eastAsia="黑体" w:cs="Times New Roman"/>
          <w:sz w:val="30"/>
          <w:szCs w:val="30"/>
          <w:shd w:val="clear" w:color="auto" w:fill="FFFFFF"/>
          <w:lang w:val="en-US" w:eastAsia="zh-CN"/>
        </w:rPr>
        <w:t>2</w:t>
      </w:r>
      <w:r>
        <w:rPr>
          <w:rFonts w:hint="eastAsia" w:ascii="黑体" w:hAnsi="黑体" w:eastAsia="黑体" w:cs="Times New Roman"/>
          <w:sz w:val="30"/>
          <w:szCs w:val="30"/>
          <w:shd w:val="clear" w:color="auto" w:fill="FFFFFF"/>
        </w:rPr>
        <w:t>年</w:t>
      </w:r>
      <w:r>
        <w:rPr>
          <w:rFonts w:ascii="黑体" w:hAnsi="黑体" w:eastAsia="黑体" w:cs="Times New Roman"/>
          <w:sz w:val="32"/>
          <w:shd w:val="clear" w:color="auto" w:fill="FFFFFF"/>
        </w:rPr>
        <w:t>“三公”经费预算情况</w:t>
      </w:r>
      <w:r>
        <w:rPr>
          <w:rFonts w:hint="eastAsia" w:ascii="黑体" w:hAnsi="黑体" w:eastAsia="黑体" w:cs="Times New Roman"/>
          <w:sz w:val="32"/>
          <w:shd w:val="clear" w:color="auto" w:fill="FFFFFF"/>
        </w:rPr>
        <w:t>说明</w:t>
      </w:r>
    </w:p>
    <w:p>
      <w:pPr>
        <w:ind w:firstLine="960" w:firstLineChars="300"/>
        <w:jc w:val="left"/>
        <w:rPr>
          <w:rFonts w:ascii="仿宋_GB2312" w:hAnsi="黑体" w:eastAsia="仿宋_GB2312" w:cs="仿宋_GB2312"/>
          <w:sz w:val="32"/>
          <w:szCs w:val="32"/>
        </w:rPr>
      </w:pPr>
      <w:r>
        <w:rPr>
          <w:rFonts w:hint="eastAsia" w:ascii="仿宋_GB2312" w:hAnsi="黑体" w:eastAsia="仿宋_GB2312" w:cs="仿宋_GB2312"/>
          <w:sz w:val="32"/>
          <w:szCs w:val="32"/>
        </w:rPr>
        <w:t>（一）海南省第二人民医院202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年一般公共预算“三公”经费预算数为0万元。</w:t>
      </w:r>
    </w:p>
    <w:p>
      <w:pPr>
        <w:ind w:firstLine="960" w:firstLineChars="300"/>
        <w:jc w:val="left"/>
        <w:rPr>
          <w:rFonts w:ascii="仿宋_GB2312" w:hAnsi="黑体" w:eastAsia="仿宋_GB2312" w:cs="仿宋_GB2312"/>
          <w:sz w:val="32"/>
          <w:szCs w:val="32"/>
        </w:rPr>
      </w:pPr>
      <w:r>
        <w:rPr>
          <w:rFonts w:hint="eastAsia" w:ascii="仿宋_GB2312" w:hAnsi="黑体" w:eastAsia="仿宋_GB2312" w:cs="仿宋_GB2312"/>
          <w:sz w:val="32"/>
          <w:szCs w:val="32"/>
        </w:rPr>
        <w:t>（二）海南省第二人民医院202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年政府性基金预算“三公”经费预算数为0万元。</w:t>
      </w:r>
    </w:p>
    <w:p>
      <w:pPr>
        <w:rPr>
          <w:rFonts w:hint="default" w:ascii="Times New Roman" w:hAnsi="Times New Roman" w:eastAsia="仿宋_GB2312" w:cs="Times New Roman"/>
          <w:sz w:val="32"/>
          <w:shd w:val="clear" w:color="auto" w:fill="FFFFFF"/>
          <w:lang w:val="en-US" w:eastAsia="zh-CN"/>
        </w:rPr>
      </w:pP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Times New Roman"/>
          <w:sz w:val="30"/>
          <w:szCs w:val="30"/>
          <w:shd w:val="clear" w:color="auto" w:fill="FFFFFF"/>
        </w:rPr>
        <w:t>海南省第二人民医院202</w:t>
      </w:r>
      <w:r>
        <w:rPr>
          <w:rFonts w:hint="eastAsia" w:ascii="黑体" w:hAnsi="黑体" w:eastAsia="黑体" w:cs="Times New Roman"/>
          <w:sz w:val="30"/>
          <w:szCs w:val="30"/>
          <w:shd w:val="clear" w:color="auto" w:fill="FFFFFF"/>
          <w:lang w:val="en-US" w:eastAsia="zh-CN"/>
        </w:rPr>
        <w:t>2</w:t>
      </w:r>
      <w:r>
        <w:rPr>
          <w:rFonts w:ascii="黑体" w:hAnsi="黑体" w:eastAsia="黑体" w:cs="Times New Roman"/>
          <w:sz w:val="30"/>
          <w:szCs w:val="30"/>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jc w:val="left"/>
        <w:rPr>
          <w:rFonts w:ascii="仿宋_GB2312" w:hAnsi="黑体" w:eastAsia="仿宋_GB2312" w:cs="仿宋_GB2312"/>
          <w:b w:val="0"/>
          <w:bCs w:val="0"/>
          <w:sz w:val="32"/>
          <w:szCs w:val="32"/>
        </w:rPr>
      </w:pPr>
      <w:r>
        <w:rPr>
          <w:rFonts w:hint="eastAsia" w:ascii="仿宋_GB2312" w:hAnsi="黑体" w:eastAsia="仿宋_GB2312" w:cs="仿宋_GB2312"/>
          <w:b w:val="0"/>
          <w:bCs w:val="0"/>
          <w:sz w:val="32"/>
          <w:szCs w:val="32"/>
        </w:rPr>
        <w:t>202</w:t>
      </w:r>
      <w:r>
        <w:rPr>
          <w:rFonts w:hint="eastAsia" w:ascii="仿宋_GB2312" w:hAnsi="黑体" w:eastAsia="仿宋_GB2312" w:cs="仿宋_GB2312"/>
          <w:b w:val="0"/>
          <w:bCs w:val="0"/>
          <w:sz w:val="32"/>
          <w:szCs w:val="32"/>
          <w:lang w:val="en-US" w:eastAsia="zh-CN"/>
        </w:rPr>
        <w:t>2</w:t>
      </w:r>
      <w:r>
        <w:rPr>
          <w:rFonts w:hint="eastAsia" w:ascii="仿宋_GB2312" w:hAnsi="黑体" w:eastAsia="仿宋_GB2312" w:cs="仿宋_GB2312"/>
          <w:b w:val="0"/>
          <w:bCs w:val="0"/>
          <w:sz w:val="32"/>
          <w:szCs w:val="32"/>
        </w:rPr>
        <w:t>年我单位无此部分内容。</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64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年我单位无此部分内容。</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jc w:val="left"/>
        <w:rPr>
          <w:rFonts w:hint="eastAsia" w:ascii="黑体" w:hAnsi="黑体" w:eastAsia="黑体" w:cs="Times New Roman"/>
          <w:sz w:val="32"/>
          <w:shd w:val="clear" w:color="auto" w:fill="FFFFFF"/>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年我单位无此部分内容。</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Times New Roman"/>
          <w:sz w:val="30"/>
          <w:szCs w:val="30"/>
          <w:shd w:val="clear" w:color="auto" w:fill="FFFFFF"/>
        </w:rPr>
        <w:t>海南省第二人民医院202</w:t>
      </w:r>
      <w:r>
        <w:rPr>
          <w:rFonts w:hint="eastAsia" w:ascii="黑体" w:hAnsi="黑体" w:eastAsia="黑体" w:cs="Times New Roman"/>
          <w:sz w:val="30"/>
          <w:szCs w:val="30"/>
          <w:shd w:val="clear" w:color="auto" w:fill="FFFFFF"/>
          <w:lang w:val="en-US" w:eastAsia="zh-CN"/>
        </w:rPr>
        <w:t>2</w:t>
      </w:r>
      <w:r>
        <w:rPr>
          <w:rFonts w:ascii="黑体" w:hAnsi="黑体" w:eastAsia="黑体" w:cs="Times New Roman"/>
          <w:sz w:val="30"/>
          <w:szCs w:val="30"/>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按照综合预算原则，海南省第二人民医院所有收入和支出均纳入部门预算管理。收入包括：一般公共预算收入、事业收入、上年结转。支出包括：</w:t>
      </w:r>
      <w:r>
        <w:rPr>
          <w:rFonts w:hint="eastAsia" w:ascii="仿宋_GB2312" w:hAnsi="黑体" w:eastAsia="仿宋_GB2312" w:cs="仿宋_GB2312"/>
          <w:sz w:val="32"/>
          <w:szCs w:val="32"/>
          <w:lang w:eastAsia="zh-CN"/>
        </w:rPr>
        <w:t>科学技术、</w:t>
      </w:r>
      <w:r>
        <w:rPr>
          <w:rFonts w:hint="eastAsia" w:ascii="仿宋_GB2312" w:hAnsi="黑体" w:eastAsia="仿宋_GB2312" w:cs="仿宋_GB2312"/>
          <w:sz w:val="32"/>
          <w:szCs w:val="32"/>
        </w:rPr>
        <w:t>社会保障和就业支出、卫生健康支出、住房保障支出。海南省第二人民医院202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年收支总预算</w:t>
      </w:r>
      <w:r>
        <w:rPr>
          <w:rFonts w:hint="eastAsia" w:ascii="仿宋_GB2312" w:hAnsi="黑体" w:eastAsia="仿宋_GB2312" w:cs="仿宋_GB2312"/>
          <w:sz w:val="32"/>
          <w:szCs w:val="32"/>
          <w:lang w:val="en-US" w:eastAsia="zh-CN"/>
        </w:rPr>
        <w:t>26240.96</w:t>
      </w:r>
      <w:r>
        <w:rPr>
          <w:rFonts w:hint="eastAsia" w:ascii="仿宋_GB2312" w:hAnsi="黑体" w:eastAsia="仿宋_GB2312" w:cs="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Times New Roman"/>
          <w:sz w:val="30"/>
          <w:szCs w:val="30"/>
          <w:shd w:val="clear" w:color="auto" w:fill="FFFFFF"/>
        </w:rPr>
        <w:t>海南省第二人民医院202</w:t>
      </w:r>
      <w:r>
        <w:rPr>
          <w:rFonts w:hint="eastAsia" w:ascii="黑体" w:hAnsi="黑体" w:eastAsia="黑体" w:cs="Times New Roman"/>
          <w:sz w:val="30"/>
          <w:szCs w:val="30"/>
          <w:shd w:val="clear" w:color="auto" w:fill="FFFFFF"/>
          <w:lang w:val="en-US" w:eastAsia="zh-CN"/>
        </w:rPr>
        <w:t>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海南省第二人民医院202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年收入预算</w:t>
      </w:r>
      <w:r>
        <w:rPr>
          <w:rFonts w:hint="eastAsia" w:ascii="仿宋_GB2312" w:hAnsi="黑体" w:eastAsia="仿宋_GB2312" w:cs="仿宋_GB2312"/>
          <w:sz w:val="32"/>
          <w:szCs w:val="32"/>
          <w:lang w:val="en-US" w:eastAsia="zh-CN"/>
        </w:rPr>
        <w:t>26240.96</w:t>
      </w:r>
      <w:r>
        <w:rPr>
          <w:rFonts w:hint="eastAsia" w:ascii="仿宋_GB2312" w:hAnsi="黑体" w:eastAsia="仿宋_GB2312" w:cs="仿宋_GB2312"/>
          <w:sz w:val="32"/>
          <w:szCs w:val="32"/>
        </w:rPr>
        <w:t>万元，其中：上年结转</w:t>
      </w:r>
      <w:r>
        <w:rPr>
          <w:rFonts w:hint="eastAsia" w:ascii="仿宋_GB2312" w:hAnsi="黑体" w:eastAsia="仿宋_GB2312" w:cs="仿宋_GB2312"/>
          <w:sz w:val="32"/>
          <w:szCs w:val="32"/>
          <w:lang w:val="en-US" w:eastAsia="zh-CN"/>
        </w:rPr>
        <w:t>29.36</w:t>
      </w:r>
      <w:r>
        <w:rPr>
          <w:rFonts w:hint="eastAsia" w:ascii="仿宋_GB2312" w:hAnsi="黑体" w:eastAsia="仿宋_GB2312" w:cs="仿宋_GB2312"/>
          <w:sz w:val="32"/>
          <w:szCs w:val="32"/>
        </w:rPr>
        <w:t>万元，占0.</w:t>
      </w:r>
      <w:r>
        <w:rPr>
          <w:rFonts w:hint="eastAsia" w:ascii="仿宋_GB2312" w:hAnsi="黑体" w:eastAsia="仿宋_GB2312" w:cs="仿宋_GB2312"/>
          <w:sz w:val="32"/>
          <w:szCs w:val="32"/>
          <w:lang w:val="en-US" w:eastAsia="zh-CN"/>
        </w:rPr>
        <w:t>11</w:t>
      </w:r>
      <w:r>
        <w:rPr>
          <w:rFonts w:hint="eastAsia" w:ascii="仿宋_GB2312" w:hAnsi="黑体" w:eastAsia="仿宋_GB2312" w:cs="仿宋_GB2312"/>
          <w:sz w:val="32"/>
          <w:szCs w:val="32"/>
        </w:rPr>
        <w:t>%；经费拨款收入</w:t>
      </w:r>
      <w:r>
        <w:rPr>
          <w:rFonts w:hint="eastAsia" w:ascii="仿宋_GB2312" w:hAnsi="黑体" w:eastAsia="仿宋_GB2312" w:cs="仿宋_GB2312"/>
          <w:sz w:val="32"/>
          <w:szCs w:val="32"/>
          <w:lang w:val="en-US" w:eastAsia="zh-CN"/>
        </w:rPr>
        <w:t>2138.38</w:t>
      </w:r>
      <w:r>
        <w:rPr>
          <w:rFonts w:hint="eastAsia" w:ascii="仿宋_GB2312" w:hAnsi="黑体" w:eastAsia="仿宋_GB2312" w:cs="仿宋_GB2312"/>
          <w:sz w:val="32"/>
          <w:szCs w:val="32"/>
        </w:rPr>
        <w:t>万元，占</w:t>
      </w:r>
      <w:r>
        <w:rPr>
          <w:rFonts w:hint="eastAsia" w:ascii="仿宋_GB2312" w:hAnsi="黑体" w:eastAsia="仿宋_GB2312" w:cs="仿宋_GB2312"/>
          <w:sz w:val="32"/>
          <w:szCs w:val="32"/>
          <w:lang w:val="en-US" w:eastAsia="zh-CN"/>
        </w:rPr>
        <w:t>8.15%</w:t>
      </w:r>
      <w:r>
        <w:rPr>
          <w:rFonts w:hint="eastAsia" w:ascii="仿宋_GB2312" w:hAnsi="黑体" w:eastAsia="仿宋_GB2312" w:cs="仿宋_GB2312"/>
          <w:sz w:val="32"/>
          <w:szCs w:val="32"/>
        </w:rPr>
        <w:t>；事业收入</w:t>
      </w:r>
      <w:r>
        <w:rPr>
          <w:rFonts w:hint="eastAsia" w:ascii="仿宋_GB2312" w:hAnsi="黑体" w:eastAsia="仿宋_GB2312" w:cs="仿宋_GB2312"/>
          <w:sz w:val="32"/>
          <w:szCs w:val="32"/>
          <w:lang w:val="en-US" w:eastAsia="zh-CN"/>
        </w:rPr>
        <w:t>24073.22</w:t>
      </w:r>
      <w:r>
        <w:rPr>
          <w:rFonts w:hint="eastAsia" w:ascii="仿宋_GB2312" w:hAnsi="黑体" w:eastAsia="仿宋_GB2312" w:cs="仿宋_GB2312"/>
          <w:sz w:val="32"/>
          <w:szCs w:val="32"/>
        </w:rPr>
        <w:t>万元，占</w:t>
      </w:r>
      <w:r>
        <w:rPr>
          <w:rFonts w:hint="eastAsia" w:ascii="仿宋_GB2312" w:hAnsi="黑体" w:eastAsia="仿宋_GB2312" w:cs="仿宋_GB2312"/>
          <w:sz w:val="32"/>
          <w:szCs w:val="32"/>
          <w:lang w:val="en-US" w:eastAsia="zh-CN"/>
        </w:rPr>
        <w:t>91.74</w:t>
      </w:r>
      <w:r>
        <w:rPr>
          <w:rFonts w:hint="eastAsia" w:ascii="仿宋_GB2312" w:hAnsi="黑体" w:eastAsia="仿宋_GB2312" w:cs="仿宋_GB2312"/>
          <w:sz w:val="32"/>
          <w:szCs w:val="32"/>
        </w:rPr>
        <w:t>%。比上年预算数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4070.01</w:t>
      </w:r>
      <w:r>
        <w:rPr>
          <w:rFonts w:hint="eastAsia" w:ascii="仿宋_GB2312" w:hAnsi="黑体" w:eastAsia="仿宋_GB2312" w:cs="仿宋_GB2312"/>
          <w:sz w:val="32"/>
          <w:szCs w:val="32"/>
        </w:rPr>
        <w:t>万元，主要是</w:t>
      </w:r>
      <w:r>
        <w:rPr>
          <w:rFonts w:hint="eastAsia" w:ascii="仿宋_GB2312" w:hAnsi="黑体" w:eastAsia="仿宋_GB2312" w:cs="仿宋_GB2312"/>
          <w:sz w:val="32"/>
          <w:szCs w:val="32"/>
          <w:lang w:eastAsia="zh-CN"/>
        </w:rPr>
        <w:t>事业</w:t>
      </w:r>
      <w:r>
        <w:rPr>
          <w:rFonts w:hint="eastAsia" w:ascii="仿宋_GB2312" w:hAnsi="黑体" w:eastAsia="仿宋_GB2312" w:cs="仿宋_GB2312"/>
          <w:sz w:val="32"/>
          <w:szCs w:val="32"/>
        </w:rPr>
        <w:t>收入</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3573.22万元</w:t>
      </w:r>
      <w:r>
        <w:rPr>
          <w:rFonts w:hint="eastAsia" w:ascii="仿宋_GB2312" w:hAnsi="黑体" w:eastAsia="仿宋_GB2312" w:cs="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Times New Roman"/>
          <w:sz w:val="30"/>
          <w:szCs w:val="30"/>
          <w:shd w:val="clear" w:color="auto" w:fill="FFFFFF"/>
        </w:rPr>
        <w:t>海南省第二人民医院202</w:t>
      </w:r>
      <w:r>
        <w:rPr>
          <w:rFonts w:hint="eastAsia" w:ascii="黑体" w:hAnsi="黑体" w:eastAsia="黑体" w:cs="Times New Roman"/>
          <w:sz w:val="30"/>
          <w:szCs w:val="30"/>
          <w:shd w:val="clear" w:color="auto" w:fill="FFFFFF"/>
          <w:lang w:val="en-US" w:eastAsia="zh-CN"/>
        </w:rPr>
        <w:t>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hint="eastAsia" w:ascii="仿宋_GB2312" w:hAnsi="黑体" w:eastAsia="仿宋_GB2312" w:cs="仿宋_GB2312"/>
          <w:sz w:val="32"/>
          <w:szCs w:val="32"/>
        </w:rPr>
      </w:pPr>
      <w:r>
        <w:rPr>
          <w:rFonts w:hint="eastAsia" w:ascii="仿宋_GB2312" w:hAnsi="黑体" w:eastAsia="仿宋_GB2312" w:cs="仿宋_GB2312"/>
          <w:sz w:val="32"/>
          <w:szCs w:val="32"/>
        </w:rPr>
        <w:t>海南省第二人民医院202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年支出预算</w:t>
      </w:r>
      <w:r>
        <w:rPr>
          <w:rFonts w:hint="eastAsia" w:ascii="仿宋_GB2312" w:hAnsi="黑体" w:eastAsia="仿宋_GB2312" w:cs="仿宋_GB2312"/>
          <w:sz w:val="32"/>
          <w:szCs w:val="32"/>
          <w:lang w:val="en-US" w:eastAsia="zh-CN"/>
        </w:rPr>
        <w:t>26240.96</w:t>
      </w:r>
      <w:r>
        <w:rPr>
          <w:rFonts w:hint="eastAsia" w:ascii="仿宋_GB2312" w:hAnsi="黑体" w:eastAsia="仿宋_GB2312" w:cs="仿宋_GB2312"/>
          <w:sz w:val="32"/>
          <w:szCs w:val="32"/>
        </w:rPr>
        <w:t>万元，其中：基本支出</w:t>
      </w:r>
      <w:r>
        <w:rPr>
          <w:rFonts w:hint="eastAsia" w:ascii="仿宋_GB2312" w:hAnsi="黑体" w:eastAsia="仿宋_GB2312" w:cs="仿宋_GB2312"/>
          <w:sz w:val="32"/>
          <w:szCs w:val="32"/>
          <w:lang w:val="en-US" w:eastAsia="zh-CN"/>
        </w:rPr>
        <w:t>17039.21</w:t>
      </w:r>
      <w:r>
        <w:rPr>
          <w:rFonts w:hint="eastAsia" w:ascii="仿宋_GB2312" w:hAnsi="黑体" w:eastAsia="仿宋_GB2312" w:cs="仿宋_GB2312"/>
          <w:sz w:val="32"/>
          <w:szCs w:val="32"/>
        </w:rPr>
        <w:t>万元，占</w:t>
      </w:r>
      <w:r>
        <w:rPr>
          <w:rFonts w:hint="eastAsia" w:ascii="仿宋_GB2312" w:hAnsi="黑体" w:eastAsia="仿宋_GB2312" w:cs="仿宋_GB2312"/>
          <w:sz w:val="32"/>
          <w:szCs w:val="32"/>
          <w:lang w:val="en-US" w:eastAsia="zh-CN"/>
        </w:rPr>
        <w:t>64.93</w:t>
      </w:r>
      <w:r>
        <w:rPr>
          <w:rFonts w:hint="eastAsia" w:ascii="仿宋_GB2312" w:hAnsi="黑体" w:eastAsia="仿宋_GB2312" w:cs="仿宋_GB2312"/>
          <w:sz w:val="32"/>
          <w:szCs w:val="32"/>
        </w:rPr>
        <w:t>%；项目支出</w:t>
      </w:r>
      <w:r>
        <w:rPr>
          <w:rFonts w:hint="eastAsia" w:ascii="仿宋_GB2312" w:hAnsi="黑体" w:eastAsia="仿宋_GB2312" w:cs="仿宋_GB2312"/>
          <w:sz w:val="32"/>
          <w:szCs w:val="32"/>
          <w:lang w:val="en-US" w:eastAsia="zh-CN"/>
        </w:rPr>
        <w:t>9201.75</w:t>
      </w:r>
      <w:r>
        <w:rPr>
          <w:rFonts w:hint="eastAsia" w:ascii="仿宋_GB2312" w:hAnsi="黑体" w:eastAsia="仿宋_GB2312" w:cs="仿宋_GB2312"/>
          <w:sz w:val="32"/>
          <w:szCs w:val="32"/>
        </w:rPr>
        <w:t>万元，占</w:t>
      </w:r>
      <w:r>
        <w:rPr>
          <w:rFonts w:hint="eastAsia" w:ascii="仿宋_GB2312" w:hAnsi="黑体" w:eastAsia="仿宋_GB2312" w:cs="仿宋_GB2312"/>
          <w:sz w:val="32"/>
          <w:szCs w:val="32"/>
          <w:lang w:val="en-US" w:eastAsia="zh-CN"/>
        </w:rPr>
        <w:t>35.07</w:t>
      </w:r>
      <w:r>
        <w:rPr>
          <w:rFonts w:hint="eastAsia" w:ascii="仿宋_GB2312" w:hAnsi="黑体" w:eastAsia="仿宋_GB2312" w:cs="仿宋_GB2312"/>
          <w:sz w:val="32"/>
          <w:szCs w:val="32"/>
        </w:rPr>
        <w:t>%。比上年预算数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4166.97</w:t>
      </w:r>
      <w:r>
        <w:rPr>
          <w:rFonts w:hint="eastAsia" w:ascii="仿宋_GB2312" w:hAnsi="黑体" w:eastAsia="仿宋_GB2312" w:cs="仿宋_GB2312"/>
          <w:sz w:val="32"/>
          <w:szCs w:val="32"/>
        </w:rPr>
        <w:t>万元，主要是公用经费</w:t>
      </w:r>
      <w:r>
        <w:rPr>
          <w:rFonts w:hint="eastAsia" w:ascii="仿宋_GB2312" w:hAnsi="黑体" w:eastAsia="仿宋_GB2312" w:cs="仿宋_GB2312"/>
          <w:sz w:val="32"/>
          <w:szCs w:val="32"/>
          <w:lang w:eastAsia="zh-CN"/>
        </w:rPr>
        <w:t>、人员经费</w:t>
      </w:r>
      <w:r>
        <w:rPr>
          <w:rFonts w:hint="eastAsia" w:ascii="仿宋_GB2312" w:hAnsi="黑体" w:eastAsia="仿宋_GB2312" w:cs="仿宋_GB2312"/>
          <w:sz w:val="32"/>
          <w:szCs w:val="32"/>
        </w:rPr>
        <w:t>及项目支出相较于上年有所</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（一）机关运行经费</w:t>
      </w:r>
    </w:p>
    <w:p>
      <w:pPr>
        <w:ind w:firstLine="640" w:firstLineChars="200"/>
        <w:rPr>
          <w:rFonts w:hint="eastAsia" w:ascii="仿宋_GB2312" w:hAnsi="黑体" w:eastAsia="仿宋_GB2312" w:cs="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年我单位无此部分内容。</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年海南省第二人民医院政府采购预算总额</w:t>
      </w:r>
      <w:r>
        <w:rPr>
          <w:rFonts w:hint="eastAsia" w:ascii="仿宋_GB2312" w:hAnsi="黑体" w:eastAsia="仿宋_GB2312" w:cs="仿宋_GB2312"/>
          <w:sz w:val="32"/>
          <w:szCs w:val="32"/>
          <w:lang w:val="en-US" w:eastAsia="zh-CN"/>
        </w:rPr>
        <w:t>33.92</w:t>
      </w:r>
      <w:r>
        <w:rPr>
          <w:rFonts w:hint="eastAsia" w:ascii="仿宋_GB2312" w:hAnsi="黑体" w:eastAsia="仿宋_GB2312" w:cs="仿宋_GB2312"/>
          <w:sz w:val="32"/>
          <w:szCs w:val="32"/>
        </w:rPr>
        <w:t>万元，其中：政府采购货物（</w:t>
      </w:r>
      <w:r>
        <w:rPr>
          <w:rFonts w:hint="eastAsia" w:ascii="仿宋_GB2312" w:hAnsi="黑体" w:eastAsia="仿宋_GB2312" w:cs="仿宋_GB2312"/>
          <w:sz w:val="32"/>
          <w:szCs w:val="32"/>
          <w:lang w:eastAsia="zh-CN"/>
        </w:rPr>
        <w:t>办公</w:t>
      </w:r>
      <w:r>
        <w:rPr>
          <w:rFonts w:hint="eastAsia" w:ascii="仿宋_GB2312" w:hAnsi="黑体" w:eastAsia="仿宋_GB2312" w:cs="仿宋_GB2312"/>
          <w:sz w:val="32"/>
          <w:szCs w:val="32"/>
        </w:rPr>
        <w:t>设备购置）预算</w:t>
      </w:r>
      <w:r>
        <w:rPr>
          <w:rFonts w:hint="eastAsia" w:ascii="仿宋_GB2312" w:hAnsi="黑体" w:eastAsia="仿宋_GB2312" w:cs="仿宋_GB2312"/>
          <w:sz w:val="32"/>
          <w:szCs w:val="32"/>
          <w:lang w:val="en-US" w:eastAsia="zh-CN"/>
        </w:rPr>
        <w:t>33.92</w:t>
      </w:r>
      <w:r>
        <w:rPr>
          <w:rFonts w:hint="eastAsia" w:ascii="仿宋_GB2312" w:hAnsi="黑体" w:eastAsia="仿宋_GB2312" w:cs="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截至2021年12月31日，海南省第二人民医院本级共有车辆11辆，其中，救护车5辆，工作用车1辆、业务用车4、特种专业技术用车1辆。单位价值100万元以上设备</w:t>
      </w:r>
      <w:r>
        <w:rPr>
          <w:rFonts w:hint="eastAsia" w:ascii="仿宋_GB2312" w:hAnsi="黑体" w:eastAsia="仿宋_GB2312" w:cs="仿宋_GB2312"/>
          <w:sz w:val="32"/>
          <w:szCs w:val="32"/>
          <w:lang w:val="en-US" w:eastAsia="zh-CN"/>
        </w:rPr>
        <w:t>47</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jc w:val="left"/>
        <w:rPr>
          <w:rFonts w:hint="eastAsia" w:ascii="仿宋_GB2312" w:hAnsi="黑体" w:eastAsia="仿宋_GB2312"/>
          <w:sz w:val="32"/>
          <w:szCs w:val="32"/>
        </w:rPr>
      </w:pPr>
      <w:r>
        <w:rPr>
          <w:rFonts w:hint="eastAsia" w:ascii="仿宋_GB2312" w:hAnsi="黑体" w:eastAsia="仿宋_GB2312" w:cs="仿宋_GB2312"/>
          <w:sz w:val="32"/>
          <w:szCs w:val="32"/>
        </w:rPr>
        <w:t>海南省第二人民医院202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年1</w:t>
      </w:r>
      <w:r>
        <w:rPr>
          <w:rFonts w:hint="eastAsia" w:ascii="仿宋_GB2312" w:hAnsi="黑体" w:eastAsia="仿宋_GB2312" w:cs="仿宋_GB2312"/>
          <w:sz w:val="32"/>
          <w:szCs w:val="32"/>
          <w:lang w:val="en-US" w:eastAsia="zh-CN"/>
        </w:rPr>
        <w:t>8</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664.2</w:t>
      </w:r>
      <w:r>
        <w:rPr>
          <w:rFonts w:hint="eastAsia" w:ascii="仿宋_GB2312" w:hAnsi="黑体" w:eastAsia="仿宋_GB2312" w:cs="仿宋_GB2312"/>
          <w:sz w:val="32"/>
          <w:szCs w:val="32"/>
        </w:rPr>
        <w:t>万元，单位自有资金</w:t>
      </w:r>
      <w:r>
        <w:rPr>
          <w:rFonts w:hint="eastAsia" w:ascii="仿宋_GB2312" w:hAnsi="黑体" w:eastAsia="仿宋_GB2312" w:cs="仿宋_GB2312"/>
          <w:sz w:val="32"/>
          <w:szCs w:val="32"/>
          <w:lang w:val="en-US" w:eastAsia="zh-CN"/>
        </w:rPr>
        <w:t>25547</w:t>
      </w:r>
      <w:r>
        <w:rPr>
          <w:rFonts w:hint="eastAsia" w:ascii="仿宋_GB2312" w:hAnsi="黑体" w:eastAsia="仿宋_GB2312" w:cs="仿宋_GB2312"/>
          <w:sz w:val="32"/>
          <w:szCs w:val="32"/>
        </w:rPr>
        <w:t>.</w:t>
      </w:r>
      <w:r>
        <w:rPr>
          <w:rFonts w:hint="eastAsia" w:ascii="仿宋_GB2312" w:hAnsi="黑体" w:eastAsia="仿宋_GB2312" w:cs="仿宋_GB2312"/>
          <w:sz w:val="32"/>
          <w:szCs w:val="32"/>
          <w:lang w:val="en-US" w:eastAsia="zh-CN"/>
        </w:rPr>
        <w:t>4</w:t>
      </w:r>
      <w:r>
        <w:rPr>
          <w:rFonts w:hint="eastAsia" w:ascii="仿宋_GB2312" w:hAnsi="黑体" w:eastAsia="仿宋_GB2312" w:cs="仿宋_GB2312"/>
          <w:sz w:val="32"/>
          <w:szCs w:val="32"/>
        </w:rPr>
        <w:t>万元。</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lang w:eastAsia="zh-CN"/>
        </w:rPr>
        <w:t>其中，重点项目预算绩效情况：</w:t>
      </w:r>
    </w:p>
    <w:p>
      <w:pPr>
        <w:ind w:firstLine="640" w:firstLineChars="200"/>
        <w:rPr>
          <w:rFonts w:hint="eastAsia" w:ascii="仿宋_GB2312" w:hAnsi="黑体" w:eastAsia="仿宋_GB2312" w:cs="仿宋_GB2312"/>
          <w:sz w:val="32"/>
          <w:szCs w:val="32"/>
          <w:u w:val="none"/>
          <w:lang w:eastAsia="zh-CN"/>
        </w:rPr>
      </w:pPr>
      <w:r>
        <w:rPr>
          <w:rFonts w:hint="eastAsia" w:ascii="仿宋_GB2312" w:hAnsi="黑体" w:eastAsia="仿宋_GB2312"/>
          <w:sz w:val="32"/>
          <w:szCs w:val="32"/>
          <w:u w:val="none"/>
          <w:lang w:val="en-US" w:eastAsia="zh-CN"/>
        </w:rPr>
        <w:t>1.</w:t>
      </w:r>
      <w:r>
        <w:rPr>
          <w:rFonts w:hint="eastAsia" w:ascii="仿宋_GB2312" w:hAnsi="黑体" w:eastAsia="仿宋_GB2312" w:cs="仿宋_GB2312"/>
          <w:sz w:val="32"/>
          <w:szCs w:val="32"/>
          <w:u w:val="none"/>
        </w:rPr>
        <w:t>省直医疗机构能力建设</w:t>
      </w:r>
      <w:r>
        <w:rPr>
          <w:rFonts w:hint="eastAsia" w:ascii="仿宋_GB2312" w:hAnsi="黑体" w:eastAsia="仿宋_GB2312" w:cs="仿宋_GB2312"/>
          <w:sz w:val="32"/>
          <w:szCs w:val="32"/>
          <w:u w:val="none"/>
          <w:lang w:eastAsia="zh-CN"/>
        </w:rPr>
        <w:t>项目，预算安排</w:t>
      </w:r>
      <w:r>
        <w:rPr>
          <w:rFonts w:hint="eastAsia" w:ascii="仿宋_GB2312" w:hAnsi="黑体" w:eastAsia="仿宋_GB2312" w:cs="仿宋_GB2312"/>
          <w:sz w:val="32"/>
          <w:szCs w:val="32"/>
          <w:u w:val="none"/>
          <w:lang w:val="en-US" w:eastAsia="zh-CN"/>
        </w:rPr>
        <w:t>1827.99</w:t>
      </w:r>
      <w:r>
        <w:rPr>
          <w:rFonts w:hint="eastAsia" w:ascii="仿宋_GB2312" w:hAnsi="黑体" w:eastAsia="仿宋_GB2312" w:cs="仿宋_GB2312"/>
          <w:sz w:val="32"/>
          <w:szCs w:val="32"/>
          <w:u w:val="none"/>
          <w:lang w:eastAsia="zh-CN"/>
        </w:rPr>
        <w:t>万元，主要用于医院能力建设，绩效目标是</w:t>
      </w:r>
      <w:r>
        <w:rPr>
          <w:rFonts w:hint="eastAsia" w:ascii="仿宋_GB2312" w:hAnsi="黑体" w:eastAsia="仿宋_GB2312" w:cs="仿宋_GB2312"/>
          <w:sz w:val="32"/>
          <w:szCs w:val="32"/>
          <w:u w:val="none"/>
        </w:rPr>
        <w:t>建设区域医疗中心以及评选三级医院打下基础，建设优美的就医环境，提高医院的基础设施，提高就医体验，培养高技术医疗人才以及提高患者就医满意度。</w:t>
      </w:r>
    </w:p>
    <w:p>
      <w:pPr>
        <w:ind w:firstLine="640" w:firstLineChars="200"/>
        <w:rPr>
          <w:rFonts w:hint="eastAsia" w:ascii="仿宋_GB2312" w:hAnsi="黑体" w:eastAsia="仿宋_GB2312" w:cs="仿宋_GB2312"/>
          <w:sz w:val="32"/>
          <w:szCs w:val="32"/>
          <w:u w:val="none"/>
          <w:lang w:eastAsia="zh-CN"/>
        </w:rPr>
      </w:pPr>
      <w:r>
        <w:rPr>
          <w:rFonts w:hint="eastAsia" w:ascii="仿宋_GB2312" w:hAnsi="黑体" w:eastAsia="仿宋_GB2312" w:cs="仿宋_GB2312"/>
          <w:sz w:val="32"/>
          <w:szCs w:val="32"/>
          <w:u w:val="none"/>
          <w:lang w:val="en-US" w:eastAsia="zh-CN"/>
        </w:rPr>
        <w:t>2.</w:t>
      </w:r>
      <w:r>
        <w:rPr>
          <w:rFonts w:hint="eastAsia" w:ascii="仿宋_GB2312" w:hAnsi="黑体" w:eastAsia="仿宋_GB2312" w:cs="仿宋_GB2312"/>
          <w:sz w:val="32"/>
          <w:szCs w:val="32"/>
          <w:u w:val="none"/>
        </w:rPr>
        <w:t>药品耗材购置</w:t>
      </w:r>
      <w:r>
        <w:rPr>
          <w:rFonts w:hint="eastAsia" w:ascii="仿宋_GB2312" w:hAnsi="黑体" w:eastAsia="仿宋_GB2312" w:cs="仿宋_GB2312"/>
          <w:sz w:val="32"/>
          <w:szCs w:val="32"/>
          <w:u w:val="none"/>
          <w:lang w:eastAsia="zh-CN"/>
        </w:rPr>
        <w:t>，预算安排</w:t>
      </w:r>
      <w:r>
        <w:rPr>
          <w:rFonts w:hint="eastAsia" w:ascii="仿宋_GB2312" w:hAnsi="黑体" w:eastAsia="仿宋_GB2312" w:cs="仿宋_GB2312"/>
          <w:sz w:val="32"/>
          <w:szCs w:val="32"/>
          <w:u w:val="none"/>
          <w:lang w:val="en-US" w:eastAsia="zh-CN"/>
        </w:rPr>
        <w:t>7307.2</w:t>
      </w:r>
      <w:r>
        <w:rPr>
          <w:rFonts w:hint="eastAsia" w:ascii="仿宋_GB2312" w:hAnsi="黑体" w:eastAsia="仿宋_GB2312" w:cs="仿宋_GB2312"/>
          <w:sz w:val="32"/>
          <w:szCs w:val="32"/>
          <w:u w:val="none"/>
          <w:lang w:eastAsia="zh-CN"/>
        </w:rPr>
        <w:t>万元，主要用于我院专用材料（医用药品与耗材购置）经费，绩效目标是</w:t>
      </w:r>
      <w:r>
        <w:rPr>
          <w:rFonts w:hint="eastAsia" w:ascii="仿宋_GB2312" w:hAnsi="黑体" w:eastAsia="仿宋_GB2312" w:cs="仿宋_GB2312"/>
          <w:sz w:val="32"/>
          <w:szCs w:val="32"/>
          <w:u w:val="none"/>
        </w:rPr>
        <w:t>通过医疗活动，使75000余人提高了健康水平，使疾病得到预防和治疗。</w:t>
      </w:r>
    </w:p>
    <w:p>
      <w:pPr>
        <w:ind w:firstLine="640" w:firstLineChars="200"/>
        <w:rPr>
          <w:rFonts w:hint="eastAsia"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3.医疗服务与保障能力提升补助资金（卫生健康人才培养）项目，预算安排12万元，主要用于医师下乡支援农村工作经费，绩效目标为以技术支持为中心，为乡镇卫生院基本业务开展，培训必须的专科人员，提高综合服务能力，为乡镇卫生院打造新的就医环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三、政府性基金预算拨款收入：指是用于反映政府为支持某项事业发展或特定基础设施建设，依法依规向公民、法人和其他组织征收的以及出让土地、发行彩票等方式取得的具有专门用途的资金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四、事业收入：指用于反映事业单位开展专业业务活动及辅助活动所取得的收入。 </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五、事业单位经营收入：指用于反映事业单位在专业活动及辅助活动之外开展非独立核算经营活动取得的收入。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六、其他收入：指除上述“财政拨款收入”“事业收入”“经营收入”等以外的收入。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七、上年结转：指以前年度尚未完成、结转到本年按有关规定继续使用的资金。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55C7C86"/>
    <w:rsid w:val="05EA2DDC"/>
    <w:rsid w:val="0E7264FF"/>
    <w:rsid w:val="19B1548D"/>
    <w:rsid w:val="1BBE4697"/>
    <w:rsid w:val="228F3605"/>
    <w:rsid w:val="24AF7273"/>
    <w:rsid w:val="24BF453B"/>
    <w:rsid w:val="2ACB2D8C"/>
    <w:rsid w:val="2B7F799F"/>
    <w:rsid w:val="2C5A3F68"/>
    <w:rsid w:val="2CD53C90"/>
    <w:rsid w:val="2FF76474"/>
    <w:rsid w:val="32902254"/>
    <w:rsid w:val="32FB32CE"/>
    <w:rsid w:val="400749EE"/>
    <w:rsid w:val="43B169B5"/>
    <w:rsid w:val="457A08E6"/>
    <w:rsid w:val="49A501AE"/>
    <w:rsid w:val="4D994499"/>
    <w:rsid w:val="5A415556"/>
    <w:rsid w:val="5B3752F1"/>
    <w:rsid w:val="5ECB647C"/>
    <w:rsid w:val="6D135653"/>
    <w:rsid w:val="6FDB1131"/>
    <w:rsid w:val="75F419BD"/>
    <w:rsid w:val="77183DD1"/>
    <w:rsid w:val="79FF1C7E"/>
    <w:rsid w:val="7BF736D2"/>
    <w:rsid w:val="7EFDD520"/>
    <w:rsid w:val="ABBF3834"/>
    <w:rsid w:val="D97F626E"/>
    <w:rsid w:val="FC6FBB23"/>
    <w:rsid w:val="FF5F5C3D"/>
    <w:rsid w:val="FF7C1A1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 w:type="paragraph" w:customStyle="1" w:styleId="10">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9855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2017-02-04T23:31:00Z</dcterms:created>
  <dc:creator>null,null,总收发</dc:creator>
  <cp:lastModifiedBy>Administrator</cp:lastModifiedBy>
  <dcterms:modified xsi:type="dcterms:W3CDTF">2022-02-22T03:50:12Z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EF77742DA8E24090BAB49217879ED500</vt:lpwstr>
  </property>
</Properties>
</file>