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0" w:line="360" w:lineRule="auto"/>
        <w:ind w:right="444"/>
        <w:jc w:val="both"/>
        <w:rPr>
          <w:rFonts w:hint="eastAsia" w:ascii="黑体" w:hAnsi="黑体" w:eastAsia="黑体" w:cs="黑体"/>
          <w:color w:val="auto"/>
          <w:spacing w:val="-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5"/>
          <w:sz w:val="32"/>
          <w:szCs w:val="32"/>
          <w:lang w:val="en-US" w:eastAsia="zh-CN"/>
        </w:rPr>
        <w:t>附件3</w:t>
      </w:r>
    </w:p>
    <w:p>
      <w:pPr>
        <w:pStyle w:val="3"/>
        <w:spacing w:before="150" w:line="360" w:lineRule="auto"/>
        <w:ind w:right="444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pacing w:val="-6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</w:rPr>
        <w:t>继续医学教育推荐项目汇总表</w:t>
      </w:r>
      <w:bookmarkEnd w:id="0"/>
    </w:p>
    <w:p>
      <w:pPr>
        <w:pStyle w:val="3"/>
        <w:spacing w:before="150" w:line="360" w:lineRule="auto"/>
        <w:ind w:right="444"/>
        <w:jc w:val="left"/>
        <w:rPr>
          <w:rFonts w:hint="eastAsia" w:ascii="仿宋_GB2312" w:hAnsi="仿宋_GB2312" w:eastAsia="仿宋_GB2312" w:cs="仿宋_GB2312"/>
          <w:color w:val="auto"/>
          <w:spacing w:val="5"/>
          <w:sz w:val="23"/>
          <w:szCs w:val="23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3"/>
          <w:szCs w:val="23"/>
        </w:rPr>
        <w:t>推荐单位(盖章):</w:t>
      </w:r>
      <w:r>
        <w:rPr>
          <w:rFonts w:hint="eastAsia" w:ascii="仿宋_GB2312" w:hAnsi="仿宋_GB2312" w:eastAsia="仿宋_GB2312" w:cs="仿宋_GB2312"/>
          <w:color w:val="auto"/>
          <w:spacing w:val="5"/>
          <w:sz w:val="23"/>
          <w:szCs w:val="23"/>
          <w:lang w:val="en-US" w:eastAsia="zh-CN"/>
        </w:rPr>
        <w:t xml:space="preserve">                            单位联系人及手机号：</w:t>
      </w:r>
    </w:p>
    <w:tbl>
      <w:tblPr>
        <w:tblStyle w:val="6"/>
        <w:tblpPr w:leftFromText="180" w:rightFromText="180" w:vertAnchor="text" w:horzAnchor="page" w:tblpXSpec="center" w:tblpY="472"/>
        <w:tblOverlap w:val="never"/>
        <w:tblW w:w="104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949"/>
        <w:gridCol w:w="1058"/>
        <w:gridCol w:w="620"/>
        <w:gridCol w:w="949"/>
        <w:gridCol w:w="889"/>
        <w:gridCol w:w="1079"/>
        <w:gridCol w:w="1369"/>
        <w:gridCol w:w="650"/>
        <w:gridCol w:w="743"/>
        <w:gridCol w:w="946"/>
        <w:gridCol w:w="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项目名称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学科名称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项 目 负责 人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 (手机)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举办期 限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</w:rPr>
              <w:t>起止日 期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举办形式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(面授、远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程 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举办地点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(远程为教学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网站)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举办 天数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拟授予学分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拟招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生人数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</w:t>
            </w:r>
          </w:p>
        </w:tc>
        <w:tc>
          <w:tcPr>
            <w:tcW w:w="94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20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6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50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43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554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2</w:t>
            </w:r>
          </w:p>
        </w:tc>
        <w:tc>
          <w:tcPr>
            <w:tcW w:w="94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20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6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50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43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554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3</w:t>
            </w:r>
          </w:p>
        </w:tc>
        <w:tc>
          <w:tcPr>
            <w:tcW w:w="94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20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6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50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43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554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4</w:t>
            </w:r>
          </w:p>
        </w:tc>
        <w:tc>
          <w:tcPr>
            <w:tcW w:w="94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20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6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50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43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554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5</w:t>
            </w:r>
          </w:p>
        </w:tc>
        <w:tc>
          <w:tcPr>
            <w:tcW w:w="94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20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6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50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43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554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6</w:t>
            </w:r>
          </w:p>
        </w:tc>
        <w:tc>
          <w:tcPr>
            <w:tcW w:w="94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20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6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50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43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554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>
      <w:pPr>
        <w:pStyle w:val="3"/>
        <w:spacing w:before="150" w:line="360" w:lineRule="auto"/>
        <w:ind w:right="444"/>
        <w:jc w:val="left"/>
        <w:rPr>
          <w:rFonts w:hint="eastAsia" w:ascii="仿宋_GB2312" w:hAnsi="仿宋_GB2312" w:eastAsia="仿宋_GB2312" w:cs="仿宋_GB2312"/>
          <w:color w:val="auto"/>
          <w:spacing w:val="5"/>
          <w:sz w:val="23"/>
          <w:szCs w:val="23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/>
    <w:sectPr>
      <w:pgSz w:w="12170" w:h="17030"/>
      <w:pgMar w:top="2041" w:right="1474" w:bottom="1814" w:left="1474" w:header="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13094"/>
    <w:rsid w:val="40B1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2024-11-20T01:47:00Z</dcterms:created>
  <dc:creator>林昌</dc:creator>
  <cp:lastModifiedBy>林昌</cp:lastModifiedBy>
  <dcterms:modified xsi:type="dcterms:W3CDTF">2024-11-20T01:47:25Z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D63C0155AF814A84AD3D4972F42CCF89</vt:lpwstr>
  </property>
</Properties>
</file>