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F153C">
      <w:pPr>
        <w:spacing w:line="520" w:lineRule="exact"/>
        <w:ind w:firstLine="0"/>
        <w:rPr>
          <w:rFonts w:hint="eastAsia" w:ascii="Times New Roman" w:hAnsi="Times New Roman" w:eastAsia="黑体"/>
          <w:color w:val="auto"/>
          <w:szCs w:val="32"/>
          <w:lang w:eastAsia="zh-CN"/>
        </w:rPr>
      </w:pPr>
      <w:r>
        <w:rPr>
          <w:rFonts w:ascii="Times New Roman" w:hAnsi="Times New Roman" w:eastAsia="黑体"/>
          <w:color w:val="auto"/>
          <w:szCs w:val="32"/>
        </w:rPr>
        <w:t>附件</w:t>
      </w:r>
      <w:r>
        <w:rPr>
          <w:rFonts w:hint="eastAsia" w:ascii="Times New Roman" w:hAnsi="Times New Roman" w:eastAsia="黑体"/>
          <w:color w:val="auto"/>
          <w:szCs w:val="32"/>
          <w:lang w:val="en-US" w:eastAsia="zh-CN"/>
        </w:rPr>
        <w:t>3</w:t>
      </w:r>
    </w:p>
    <w:p w14:paraId="40918C67">
      <w:pPr>
        <w:spacing w:line="520" w:lineRule="exact"/>
        <w:rPr>
          <w:rFonts w:ascii="Times New Roman" w:hAnsi="Times New Roman" w:eastAsia="仿宋_GB2312"/>
          <w:b/>
          <w:bCs/>
          <w:color w:val="auto"/>
          <w:szCs w:val="32"/>
        </w:rPr>
      </w:pPr>
    </w:p>
    <w:p w14:paraId="69967C7B">
      <w:pPr>
        <w:spacing w:line="520" w:lineRule="exact"/>
        <w:jc w:val="center"/>
        <w:rPr>
          <w:rFonts w:ascii="Times New Roman" w:hAnsi="Times New Roman" w:eastAsia="宋体"/>
          <w:b/>
          <w:bCs/>
          <w:color w:val="auto"/>
          <w:sz w:val="44"/>
          <w:szCs w:val="44"/>
        </w:rPr>
      </w:pPr>
      <w:r>
        <w:rPr>
          <w:rStyle w:val="7"/>
          <w:rFonts w:ascii="Times New Roman" w:hAnsi="Times New Roman" w:eastAsia="方正小标宋简体"/>
          <w:b w:val="0"/>
          <w:color w:val="auto"/>
          <w:spacing w:val="-4"/>
          <w:sz w:val="44"/>
          <w:szCs w:val="44"/>
          <w:shd w:val="clear" w:color="auto" w:fill="FFFFFF"/>
        </w:rPr>
        <w:t>考生诚信承诺书（模版）</w:t>
      </w:r>
      <w:bookmarkStart w:id="0" w:name="_GoBack"/>
      <w:bookmarkEnd w:id="0"/>
    </w:p>
    <w:p w14:paraId="6124863F">
      <w:pPr>
        <w:spacing w:line="520" w:lineRule="exact"/>
        <w:rPr>
          <w:rFonts w:ascii="Times New Roman" w:hAnsi="Times New Roman" w:eastAsia="仿宋_GB2312"/>
          <w:b/>
          <w:bCs/>
          <w:color w:val="auto"/>
          <w:szCs w:val="32"/>
        </w:rPr>
      </w:pPr>
    </w:p>
    <w:p w14:paraId="54F9152C">
      <w:pPr>
        <w:widowControl w:val="0"/>
        <w:spacing w:line="240" w:lineRule="auto"/>
        <w:ind w:firstLine="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>我郑重承诺：</w:t>
      </w:r>
    </w:p>
    <w:p w14:paraId="51EAC5A9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>一、我已仔细阅读《海南省老年病医院</w:t>
      </w:r>
      <w:r>
        <w:rPr>
          <w:rFonts w:hint="eastAsia" w:ascii="Times New Roman" w:hAnsi="Times New Roman" w:eastAsia="仿宋_GB2312"/>
          <w:color w:val="auto"/>
          <w:szCs w:val="32"/>
        </w:rPr>
        <w:t>2025</w:t>
      </w:r>
      <w:r>
        <w:rPr>
          <w:rFonts w:ascii="Times New Roman" w:hAnsi="Times New Roman" w:eastAsia="仿宋_GB2312"/>
          <w:color w:val="auto"/>
          <w:szCs w:val="32"/>
        </w:rPr>
        <w:t>年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考核</w:t>
      </w:r>
      <w:r>
        <w:rPr>
          <w:rFonts w:ascii="Times New Roman" w:hAnsi="Times New Roman" w:eastAsia="仿宋_GB2312"/>
          <w:color w:val="auto"/>
          <w:szCs w:val="32"/>
        </w:rPr>
        <w:t>招聘员额制工作人员公告》，清楚并理解其内容，遵守考试纪律，服从考试安排，并将按规定完成相关程序。考前密切关注发布的相关考试的公告、信息，并按要求做好考试准备。</w:t>
      </w:r>
    </w:p>
    <w:p w14:paraId="5BAEADCD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>二、不作弊或协助他人作弊。</w:t>
      </w:r>
    </w:p>
    <w:p w14:paraId="55AC2B08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>三、真实、准确、完整提供本人个人信息、证明资料，不弄虚作假；不符合条件，将不参加考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核</w:t>
      </w:r>
      <w:r>
        <w:rPr>
          <w:rFonts w:ascii="Times New Roman" w:hAnsi="Times New Roman" w:eastAsia="仿宋_GB2312"/>
          <w:color w:val="auto"/>
          <w:szCs w:val="32"/>
        </w:rPr>
        <w:t>。</w:t>
      </w:r>
    </w:p>
    <w:p w14:paraId="194BDF5C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>四、保证在考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核</w:t>
      </w:r>
      <w:r>
        <w:rPr>
          <w:rFonts w:ascii="Times New Roman" w:hAnsi="Times New Roman" w:eastAsia="仿宋_GB2312"/>
          <w:color w:val="auto"/>
          <w:szCs w:val="32"/>
        </w:rPr>
        <w:t>及聘用期间联系方式畅通。</w:t>
      </w:r>
    </w:p>
    <w:p w14:paraId="66C3CED4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>五、不故意放弃相应资格，不浪费招聘资源。</w:t>
      </w:r>
    </w:p>
    <w:p w14:paraId="5791CBBB">
      <w:pPr>
        <w:widowControl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auto"/>
          <w:szCs w:val="32"/>
          <w:lang w:eastAsia="zh-CN"/>
        </w:rPr>
        <w:t>六</w:t>
      </w:r>
      <w:r>
        <w:rPr>
          <w:rFonts w:ascii="Times New Roman" w:hAnsi="Times New Roman" w:eastAsia="仿宋_GB2312" w:cs="Times New Roman"/>
          <w:color w:val="auto"/>
          <w:szCs w:val="32"/>
        </w:rPr>
        <w:t>、不存在不得报考情形：</w:t>
      </w:r>
      <w:r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Cs w:val="32"/>
        </w:rPr>
        <w:t>尚未解除党纪、政务处分或正在接受纪律审查、监察调查的；</w:t>
      </w:r>
      <w:r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Cs w:val="32"/>
        </w:rPr>
        <w:t>刑事处罚期限未满或涉嫌违法犯罪正在接受调查的；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</w:rPr>
        <w:t>在公务员招录、事业单位公开招聘中违纪违规且处理期限未满的；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</w:rPr>
        <w:t>公务员或事业单位工作人员处于试用期内或未满最低服务年限的；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</w:rPr>
        <w:t>失信被执行人；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</w:rPr>
        <w:t>拒绝、逃避征集服现役且拒不改正的应征公民；以逃避服兵役为目的，拒绝履行职责或者逃离部队且被军队除名、开除军籍或者被依法追究刑事责任的军人；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</w:rPr>
        <w:t>在读的全日制非应届毕业生；</w:t>
      </w:r>
    </w:p>
    <w:p w14:paraId="70DC623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="0" w:beforeLines="0" w:beforeAutospacing="0" w:after="0" w:afterLines="0" w:afterAutospacing="0" w:line="54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sz w:val="32"/>
          <w:szCs w:val="32"/>
          <w:highlight w:val="none"/>
          <w:shd w:val="clear" w:color="auto" w:fill="FFFFFF"/>
        </w:rPr>
        <w:t>法律、法规规定的其他不得报考的情形。</w:t>
      </w:r>
    </w:p>
    <w:p w14:paraId="468469B0">
      <w:pPr>
        <w:widowControl w:val="0"/>
        <w:spacing w:line="240" w:lineRule="auto"/>
        <w:ind w:firstLine="640" w:firstLineChars="200"/>
        <w:rPr>
          <w:rFonts w:hint="eastAsia" w:ascii="Times New Roman" w:hAnsi="Times New Roman" w:eastAsia="仿宋_GB2312"/>
          <w:color w:val="auto"/>
          <w:szCs w:val="32"/>
          <w:lang w:eastAsia="zh-CN"/>
        </w:rPr>
      </w:pP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七</w:t>
      </w:r>
      <w:r>
        <w:rPr>
          <w:rFonts w:ascii="Times New Roman" w:hAnsi="Times New Roman" w:eastAsia="仿宋_GB2312"/>
          <w:color w:val="auto"/>
          <w:szCs w:val="32"/>
        </w:rPr>
        <w:t>、保证符合报名需要回避及聘用资格条件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/>
          <w:color w:val="auto"/>
          <w:szCs w:val="32"/>
        </w:rPr>
        <w:t>如填写的信息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Cs w:val="32"/>
        </w:rPr>
        <w:t>材料不实或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隐瞒不报</w:t>
      </w:r>
      <w:r>
        <w:rPr>
          <w:rFonts w:hint="eastAsia" w:ascii="Times New Roman" w:hAnsi="Times New Roman" w:eastAsia="仿宋_GB2312"/>
          <w:color w:val="auto"/>
          <w:szCs w:val="32"/>
        </w:rPr>
        <w:t>，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用人单位有权取消聘用资格。</w:t>
      </w:r>
    </w:p>
    <w:p w14:paraId="1573D8AC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>对违反以上承诺所造成的影响和法律后果，本人自愿承担相应责任。</w:t>
      </w:r>
    </w:p>
    <w:p w14:paraId="24B6BE53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</w:p>
    <w:p w14:paraId="41E0A66F">
      <w:pPr>
        <w:widowControl w:val="0"/>
        <w:spacing w:line="240" w:lineRule="auto"/>
        <w:ind w:firstLine="0"/>
        <w:rPr>
          <w:rFonts w:ascii="Times New Roman" w:hAnsi="Times New Roman" w:eastAsia="仿宋_GB2312"/>
          <w:color w:val="auto"/>
          <w:szCs w:val="32"/>
        </w:rPr>
      </w:pPr>
    </w:p>
    <w:p w14:paraId="580CDBB1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 xml:space="preserve">                          承诺人: </w:t>
      </w:r>
    </w:p>
    <w:p w14:paraId="2355841D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 xml:space="preserve">                        （本人手写签名并按手印）</w:t>
      </w:r>
    </w:p>
    <w:p w14:paraId="794F208B">
      <w:pPr>
        <w:widowControl w:val="0"/>
        <w:spacing w:line="240" w:lineRule="auto"/>
        <w:ind w:firstLine="640" w:firstLineChars="200"/>
        <w:rPr>
          <w:rFonts w:ascii="Times New Roman" w:hAnsi="Times New Roman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 xml:space="preserve">                               年   月   日</w:t>
      </w:r>
    </w:p>
    <w:sectPr>
      <w:pgSz w:w="11906" w:h="16838"/>
      <w:pgMar w:top="2154" w:right="1531" w:bottom="166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697204C6-61C6-42DE-8741-351619F0088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9118AD4-AC3B-4C37-AF3F-B19C5F3433A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yOWY0N2UyNWFiNTkwNzcxOTNjYzdmZDkzMDM1ZDkifQ=="/>
  </w:docVars>
  <w:rsids>
    <w:rsidRoot w:val="105D6866"/>
    <w:rsid w:val="105D6866"/>
    <w:rsid w:val="18C92016"/>
    <w:rsid w:val="3B391CA9"/>
    <w:rsid w:val="608C7479"/>
    <w:rsid w:val="6373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51" w:lineRule="atLeast"/>
      <w:ind w:firstLine="419"/>
      <w:jc w:val="both"/>
      <w:textAlignment w:val="baseline"/>
    </w:pPr>
    <w:rPr>
      <w:rFonts w:ascii="Calibri" w:hAnsi="Calibri" w:eastAsia="仿宋" w:cs="Times New Roman"/>
      <w:color w:val="000000"/>
      <w:sz w:val="32"/>
      <w:szCs w:val="22"/>
      <w:u w:val="none" w:color="00000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color w:val="000000"/>
      <w:sz w:val="18"/>
      <w:szCs w:val="18"/>
      <w:u w:val="none" w:color="000000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549</Words>
  <Characters>560</Characters>
  <Lines>0</Lines>
  <Paragraphs>0</Paragraphs>
  <TotalTime>1</TotalTime>
  <ScaleCrop>false</ScaleCrop>
  <LinksUpToDate>false</LinksUpToDate>
  <CharactersWithSpaces>648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2025-03-04T00:42:00Z</dcterms:created>
  <dc:creator>queen</dc:creator>
  <cp:lastModifiedBy>伊倩</cp:lastModifiedBy>
  <dcterms:modified xsi:type="dcterms:W3CDTF">2025-09-12T02:17:11Z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47F321BAC4E54BEFA2EFA4883ACFB20E_11</vt:lpwstr>
  </property>
  <property fmtid="{D5CDD505-2E9C-101B-9397-08002B2CF9AE}" pid="4" name="KSOTemplateDocerSaveRecord">
    <vt:lpwstr>eyJoZGlkIjoiYzBmNDc5MWVjZDE0NjlmZGEwNjQ2YzFiMGZkNTJiZjgiLCJ1c2VySWQiOiIyODA2ODQwODEifQ==</vt:lpwstr>
  </property>
</Properties>
</file>