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suppressLineNumbers w:val="0"/>
        <w:spacing w:line="525" w:lineRule="atLeast"/>
        <w:ind w:left="0" w:firstLine="225"/>
        <w:jc w:val="center"/>
        <w:rPr>
          <w:rStyle w:val="6"/>
          <w:rFonts w:hint="eastAsia" w:cs="宋体"/>
          <w:b/>
          <w:bCs w:val="0"/>
          <w:sz w:val="43"/>
          <w:szCs w:val="43"/>
          <w:lang w:val="en-US" w:eastAsia="zh-CN"/>
        </w:rPr>
      </w:pPr>
      <w:r>
        <w:rPr>
          <w:rStyle w:val="6"/>
          <w:rFonts w:hint="eastAsia" w:cs="宋体"/>
          <w:b/>
          <w:bCs w:val="0"/>
          <w:sz w:val="43"/>
          <w:szCs w:val="43"/>
          <w:lang w:val="en-US" w:eastAsia="zh-CN"/>
        </w:rPr>
        <w:t>海南省人民医院</w:t>
      </w:r>
    </w:p>
    <w:p>
      <w:pPr>
        <w:pStyle w:val="5"/>
        <w:keepNext w:val="0"/>
        <w:keepLines w:val="0"/>
        <w:widowControl/>
        <w:suppressLineNumbers w:val="0"/>
        <w:spacing w:line="525" w:lineRule="atLeast"/>
        <w:ind w:left="0" w:firstLine="225"/>
        <w:jc w:val="center"/>
        <w:rPr>
          <w:rStyle w:val="6"/>
          <w:rFonts w:hint="eastAsia" w:cs="宋体" w:eastAsiaTheme="minorEastAsia"/>
          <w:b/>
          <w:bCs w:val="0"/>
          <w:sz w:val="43"/>
          <w:szCs w:val="43"/>
          <w:lang w:val="en-US" w:eastAsia="zh-CN"/>
        </w:rPr>
      </w:pPr>
      <w:r>
        <w:rPr>
          <w:rStyle w:val="6"/>
          <w:rFonts w:hint="default" w:cs="宋体" w:eastAsiaTheme="minorEastAsia"/>
          <w:b/>
          <w:bCs w:val="0"/>
          <w:sz w:val="43"/>
          <w:szCs w:val="43"/>
          <w:lang w:val="en-US" w:eastAsia="zh-CN"/>
        </w:rPr>
        <w:t>2022</w:t>
      </w:r>
      <w:r>
        <w:rPr>
          <w:rStyle w:val="6"/>
          <w:rFonts w:hint="eastAsia" w:cs="宋体" w:eastAsiaTheme="minorEastAsia"/>
          <w:b/>
          <w:bCs w:val="0"/>
          <w:sz w:val="43"/>
          <w:szCs w:val="43"/>
          <w:lang w:val="en-US" w:eastAsia="zh-CN"/>
        </w:rPr>
        <w:t>年度干部保健设备配置</w:t>
      </w:r>
    </w:p>
    <w:p>
      <w:pPr>
        <w:pStyle w:val="5"/>
        <w:keepNext w:val="0"/>
        <w:keepLines w:val="0"/>
        <w:widowControl/>
        <w:suppressLineNumbers w:val="0"/>
        <w:spacing w:line="525" w:lineRule="atLeast"/>
        <w:ind w:left="0" w:firstLine="225"/>
        <w:jc w:val="center"/>
        <w:rPr>
          <w:rStyle w:val="6"/>
          <w:rFonts w:hint="eastAsia" w:cs="宋体" w:eastAsiaTheme="minorEastAsia"/>
          <w:b/>
          <w:bCs w:val="0"/>
          <w:sz w:val="43"/>
          <w:szCs w:val="43"/>
          <w:lang w:val="en-US" w:eastAsia="zh-CN"/>
        </w:rPr>
      </w:pPr>
      <w:r>
        <w:rPr>
          <w:rStyle w:val="6"/>
          <w:rFonts w:hint="eastAsia" w:cs="宋体" w:eastAsiaTheme="minorEastAsia"/>
          <w:b/>
          <w:bCs w:val="0"/>
          <w:sz w:val="43"/>
          <w:szCs w:val="43"/>
          <w:lang w:val="en-US" w:eastAsia="zh-CN"/>
        </w:rPr>
        <w:t xml:space="preserve">项目支出绩效自评报告 </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jc w:val="both"/>
        <w:textAlignment w:val="auto"/>
        <w:rPr>
          <w:rFonts w:hint="eastAsia" w:ascii="仿宋" w:hAnsi="仿宋" w:eastAsia="仿宋" w:cs="仿宋"/>
          <w:kern w:val="0"/>
          <w:sz w:val="32"/>
          <w:szCs w:val="32"/>
        </w:rPr>
      </w:pPr>
      <w:r>
        <w:rPr>
          <w:rFonts w:hint="eastAsia" w:ascii="黑体" w:hAnsi="黑体" w:eastAsia="黑体" w:cs="黑体"/>
          <w:kern w:val="0"/>
          <w:sz w:val="32"/>
          <w:szCs w:val="32"/>
          <w:highlight w:val="none"/>
        </w:rPr>
        <w:t xml:space="preserve">一、项目概况  </w:t>
      </w:r>
      <w:r>
        <w:rPr>
          <w:rFonts w:hint="eastAsia" w:ascii="仿宋" w:hAnsi="仿宋" w:eastAsia="仿宋" w:cs="仿宋"/>
          <w:kern w:val="0"/>
          <w:sz w:val="32"/>
          <w:szCs w:val="32"/>
          <w:highlight w:val="none"/>
        </w:rPr>
        <w:t xml:space="preserve"> </w:t>
      </w:r>
      <w:r>
        <w:rPr>
          <w:rFonts w:hint="eastAsia" w:ascii="仿宋" w:hAnsi="仿宋" w:eastAsia="仿宋" w:cs="仿宋"/>
          <w:kern w:val="0"/>
          <w:sz w:val="32"/>
          <w:szCs w:val="32"/>
        </w:rPr>
        <w:t xml:space="preserve"> </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jc w:val="both"/>
        <w:textAlignment w:val="auto"/>
        <w:rPr>
          <w:rFonts w:hint="eastAsia" w:ascii="仿宋" w:hAnsi="仿宋" w:eastAsia="仿宋" w:cs="仿宋"/>
          <w:kern w:val="0"/>
          <w:sz w:val="32"/>
          <w:szCs w:val="32"/>
        </w:rPr>
      </w:pPr>
      <w:r>
        <w:rPr>
          <w:rFonts w:hint="eastAsia" w:ascii="仿宋" w:hAnsi="仿宋" w:eastAsia="仿宋" w:cs="仿宋"/>
          <w:kern w:val="0"/>
          <w:sz w:val="32"/>
          <w:szCs w:val="32"/>
        </w:rPr>
        <w:t xml:space="preserve">（一）项目基本情况：立项情况、实施主体项目、资金及主要内容  </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jc w:val="both"/>
        <w:textAlignment w:val="auto"/>
        <w:rPr>
          <w:rFonts w:hint="eastAsia" w:ascii="仿宋" w:hAnsi="仿宋" w:eastAsia="仿宋" w:cs="仿宋"/>
          <w:kern w:val="0"/>
          <w:sz w:val="32"/>
          <w:szCs w:val="32"/>
          <w:lang w:eastAsia="zh-CN"/>
        </w:rPr>
      </w:pPr>
      <w:r>
        <w:rPr>
          <w:rFonts w:hint="eastAsia" w:ascii="仿宋" w:hAnsi="仿宋" w:eastAsia="仿宋" w:cs="仿宋"/>
          <w:kern w:val="0"/>
          <w:sz w:val="32"/>
          <w:szCs w:val="32"/>
        </w:rPr>
        <w:t>预算单位</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省人民医院的项目</w:t>
      </w:r>
      <w:r>
        <w:rPr>
          <w:rFonts w:hint="default" w:ascii="仿宋" w:hAnsi="仿宋" w:eastAsia="仿宋" w:cs="仿宋"/>
          <w:kern w:val="0"/>
          <w:sz w:val="32"/>
          <w:szCs w:val="32"/>
          <w:lang w:val="en-US"/>
        </w:rPr>
        <w:t xml:space="preserve"> </w:t>
      </w:r>
      <w:r>
        <w:rPr>
          <w:rFonts w:hint="eastAsia" w:ascii="仿宋" w:hAnsi="仿宋" w:eastAsia="仿宋" w:cs="仿宋"/>
          <w:b w:val="0"/>
          <w:bCs w:val="0"/>
          <w:kern w:val="0"/>
          <w:sz w:val="32"/>
          <w:szCs w:val="32"/>
        </w:rPr>
        <w:t>干部保健设备配置</w:t>
      </w:r>
      <w:r>
        <w:rPr>
          <w:rFonts w:hint="eastAsia" w:ascii="仿宋" w:hAnsi="仿宋" w:eastAsia="仿宋" w:cs="仿宋"/>
          <w:kern w:val="0"/>
          <w:sz w:val="32"/>
          <w:szCs w:val="32"/>
        </w:rPr>
        <w:t>属于部门</w:t>
      </w:r>
      <w:r>
        <w:rPr>
          <w:rFonts w:hint="eastAsia" w:ascii="仿宋" w:hAnsi="仿宋" w:eastAsia="仿宋" w:cs="仿宋"/>
          <w:kern w:val="0"/>
          <w:sz w:val="32"/>
          <w:szCs w:val="32"/>
          <w:lang w:eastAsia="zh-CN"/>
        </w:rPr>
        <w:t>项</w:t>
      </w:r>
      <w:r>
        <w:rPr>
          <w:rFonts w:hint="eastAsia" w:ascii="仿宋" w:hAnsi="仿宋" w:eastAsia="仿宋" w:cs="仿宋"/>
          <w:kern w:val="0"/>
          <w:sz w:val="32"/>
          <w:szCs w:val="32"/>
        </w:rPr>
        <w:t>目</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主管部门为省卫生健康委员会</w:t>
      </w:r>
      <w:r>
        <w:rPr>
          <w:rFonts w:hint="eastAsia" w:ascii="仿宋" w:hAnsi="仿宋" w:eastAsia="仿宋" w:cs="仿宋"/>
          <w:kern w:val="0"/>
          <w:sz w:val="32"/>
          <w:szCs w:val="32"/>
          <w:lang w:eastAsia="zh-CN"/>
        </w:rPr>
        <w:t>。</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jc w:val="both"/>
        <w:textAlignment w:val="auto"/>
        <w:rPr>
          <w:rFonts w:hint="eastAsia" w:ascii="仿宋" w:hAnsi="仿宋" w:eastAsia="仿宋" w:cs="仿宋"/>
          <w:kern w:val="0"/>
          <w:sz w:val="32"/>
          <w:szCs w:val="32"/>
        </w:rPr>
      </w:pPr>
      <w:r>
        <w:rPr>
          <w:rFonts w:hint="eastAsia" w:ascii="仿宋" w:hAnsi="仿宋" w:eastAsia="仿宋" w:cs="仿宋"/>
          <w:kern w:val="0"/>
          <w:sz w:val="32"/>
          <w:szCs w:val="32"/>
          <w:highlight w:val="none"/>
        </w:rPr>
        <w:t>项目负责人为</w:t>
      </w:r>
      <w:r>
        <w:rPr>
          <w:rFonts w:hint="eastAsia" w:ascii="仿宋" w:hAnsi="仿宋" w:eastAsia="仿宋" w:cs="仿宋"/>
          <w:kern w:val="0"/>
          <w:sz w:val="32"/>
          <w:szCs w:val="32"/>
        </w:rPr>
        <w:t>：袁小琴</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jc w:val="both"/>
        <w:textAlignment w:val="auto"/>
        <w:rPr>
          <w:rFonts w:hint="eastAsia" w:ascii="仿宋" w:hAnsi="仿宋" w:eastAsia="仿宋" w:cs="仿宋"/>
          <w:kern w:val="0"/>
          <w:sz w:val="32"/>
          <w:szCs w:val="32"/>
        </w:rPr>
      </w:pPr>
      <w:r>
        <w:rPr>
          <w:rFonts w:hint="eastAsia" w:ascii="仿宋" w:hAnsi="仿宋" w:eastAsia="仿宋" w:cs="仿宋"/>
          <w:kern w:val="0"/>
          <w:sz w:val="32"/>
          <w:szCs w:val="32"/>
        </w:rPr>
        <w:t>联系电话：13976657309</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jc w:val="both"/>
        <w:textAlignment w:val="auto"/>
        <w:rPr>
          <w:rFonts w:hint="eastAsia" w:ascii="仿宋" w:hAnsi="仿宋" w:eastAsia="仿宋" w:cs="仿宋"/>
          <w:kern w:val="0"/>
          <w:sz w:val="32"/>
          <w:szCs w:val="32"/>
        </w:rPr>
      </w:pPr>
      <w:r>
        <w:rPr>
          <w:rFonts w:hint="eastAsia" w:ascii="仿宋" w:hAnsi="仿宋" w:eastAsia="仿宋" w:cs="仿宋"/>
          <w:kern w:val="0"/>
          <w:sz w:val="32"/>
          <w:szCs w:val="32"/>
        </w:rPr>
        <w:t xml:space="preserve">项目概述如下：根据《中共中央国务院关于支持海南全面深化改革开放的指导意见》，坚持五湖四海广揽人才，发展海南经济建设，最大限度满足各方各面的医疗服务需求，优化医疗服务环境、精进仪器装备和精益求精做好医疗服务工作，力争不断提升旅游国际化医疗水平，申请干部保健设备配置项目。   </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 xml:space="preserve">（二）项目年度预算绩效目标和绩效指标设定情况  </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总体目标：值海南建设自由贸易区之际，医院要最大限度的满足各方面的医疗保健服务需求，提高工作效率，增强综合服务能力，力争不断提升旅游国际化医疗水平。</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2022年年度目标</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是值海南建设自由贸易区之际，医院要最大限度的满足各方面的医疗保健服务需求，提高工作效率，增强综合服务能力，力争不断提升旅游国际化医疗水平。</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jc w:val="both"/>
        <w:textAlignment w:val="auto"/>
        <w:rPr>
          <w:rFonts w:hint="eastAsia" w:ascii="仿宋" w:hAnsi="仿宋" w:eastAsia="仿宋" w:cs="仿宋"/>
          <w:kern w:val="0"/>
          <w:sz w:val="32"/>
          <w:szCs w:val="32"/>
          <w:lang w:eastAsia="zh-CN"/>
        </w:rPr>
      </w:pPr>
      <w:r>
        <w:rPr>
          <w:rFonts w:hint="eastAsia" w:ascii="仿宋" w:hAnsi="仿宋" w:eastAsia="仿宋" w:cs="仿宋"/>
          <w:kern w:val="0"/>
          <w:sz w:val="32"/>
          <w:szCs w:val="32"/>
        </w:rPr>
        <w:t>当年年度目标完成情况：</w:t>
      </w:r>
      <w:r>
        <w:rPr>
          <w:rFonts w:hint="eastAsia" w:ascii="仿宋" w:hAnsi="仿宋" w:eastAsia="仿宋" w:cs="仿宋"/>
          <w:kern w:val="0"/>
          <w:sz w:val="32"/>
          <w:szCs w:val="32"/>
          <w:lang w:eastAsia="zh-CN"/>
        </w:rPr>
        <w:t>基本达成目标。</w:t>
      </w:r>
      <w:r>
        <w:rPr>
          <w:rFonts w:hint="eastAsia" w:ascii="仿宋" w:hAnsi="仿宋" w:eastAsia="仿宋" w:cs="仿宋"/>
          <w:kern w:val="0"/>
          <w:sz w:val="32"/>
          <w:szCs w:val="32"/>
        </w:rPr>
        <w:t>按规定，500万元以上的设备均由省卫生健康委统一进行招标。</w:t>
      </w:r>
      <w:r>
        <w:rPr>
          <w:rFonts w:hint="eastAsia" w:ascii="仿宋" w:hAnsi="仿宋" w:eastAsia="仿宋" w:cs="仿宋"/>
          <w:kern w:val="0"/>
          <w:sz w:val="32"/>
          <w:szCs w:val="32"/>
          <w:lang w:eastAsia="zh-CN"/>
        </w:rPr>
        <w:t>我院与</w:t>
      </w:r>
      <w:r>
        <w:rPr>
          <w:rFonts w:hint="eastAsia" w:ascii="仿宋" w:hAnsi="仿宋" w:eastAsia="仿宋" w:cs="仿宋"/>
          <w:kern w:val="0"/>
          <w:sz w:val="32"/>
          <w:szCs w:val="32"/>
        </w:rPr>
        <w:t>省卫生健康委</w:t>
      </w:r>
      <w:r>
        <w:rPr>
          <w:rFonts w:hint="eastAsia" w:ascii="仿宋" w:hAnsi="仿宋" w:eastAsia="仿宋" w:cs="仿宋"/>
          <w:kern w:val="0"/>
          <w:sz w:val="32"/>
          <w:szCs w:val="32"/>
          <w:lang w:eastAsia="zh-CN"/>
        </w:rPr>
        <w:t>信息规划处反复沟通，积极跟进，在</w:t>
      </w:r>
      <w:r>
        <w:rPr>
          <w:rFonts w:hint="eastAsia" w:ascii="仿宋" w:hAnsi="仿宋" w:eastAsia="仿宋" w:cs="仿宋"/>
          <w:kern w:val="0"/>
          <w:sz w:val="32"/>
          <w:szCs w:val="32"/>
        </w:rPr>
        <w:t>2022年年底完成了干部保健设备胃肠镜、核磁共振和CT的配置招标，均已签订合同。胃肠镜设备已予全款支付，</w:t>
      </w:r>
      <w:r>
        <w:rPr>
          <w:rFonts w:hint="eastAsia" w:ascii="仿宋" w:hAnsi="仿宋" w:eastAsia="仿宋" w:cs="仿宋"/>
          <w:kern w:val="0"/>
          <w:sz w:val="32"/>
          <w:szCs w:val="32"/>
          <w:lang w:eastAsia="zh-CN"/>
        </w:rPr>
        <w:t>麻醉机和胃肠镜均已到位；</w:t>
      </w:r>
      <w:r>
        <w:rPr>
          <w:rFonts w:hint="eastAsia" w:ascii="仿宋" w:hAnsi="仿宋" w:eastAsia="仿宋" w:cs="仿宋"/>
          <w:kern w:val="0"/>
          <w:sz w:val="32"/>
          <w:szCs w:val="32"/>
        </w:rPr>
        <w:t>核磁共振和CT按设备合同规定支付30%款项，剩余收回省财政的款项由省财政厅综合评估后</w:t>
      </w:r>
      <w:r>
        <w:rPr>
          <w:rFonts w:hint="eastAsia" w:ascii="仿宋" w:hAnsi="仿宋" w:eastAsia="仿宋" w:cs="仿宋"/>
          <w:kern w:val="0"/>
          <w:sz w:val="32"/>
          <w:szCs w:val="32"/>
          <w:lang w:eastAsia="zh-CN"/>
        </w:rPr>
        <w:t>安排</w:t>
      </w:r>
      <w:r>
        <w:rPr>
          <w:rFonts w:hint="eastAsia" w:ascii="仿宋" w:hAnsi="仿宋" w:eastAsia="仿宋" w:cs="仿宋"/>
          <w:kern w:val="0"/>
          <w:sz w:val="32"/>
          <w:szCs w:val="32"/>
        </w:rPr>
        <w:t>拨付，医院将按</w:t>
      </w:r>
      <w:r>
        <w:rPr>
          <w:rFonts w:hint="eastAsia" w:ascii="仿宋" w:hAnsi="仿宋" w:eastAsia="仿宋" w:cs="仿宋"/>
          <w:kern w:val="0"/>
          <w:sz w:val="32"/>
          <w:szCs w:val="32"/>
          <w:lang w:eastAsia="zh-CN"/>
        </w:rPr>
        <w:t>程序</w:t>
      </w:r>
      <w:r>
        <w:rPr>
          <w:rFonts w:hint="eastAsia" w:ascii="仿宋" w:hAnsi="仿宋" w:eastAsia="仿宋" w:cs="仿宋"/>
          <w:kern w:val="0"/>
          <w:sz w:val="32"/>
          <w:szCs w:val="32"/>
        </w:rPr>
        <w:t>完成后续付款。</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textAlignment w:val="auto"/>
        <w:rPr>
          <w:rFonts w:hint="eastAsia" w:ascii="仿宋" w:hAnsi="仿宋" w:eastAsia="仿宋" w:cs="仿宋"/>
          <w:kern w:val="0"/>
          <w:sz w:val="32"/>
          <w:szCs w:val="32"/>
        </w:rPr>
      </w:pPr>
      <w:r>
        <w:rPr>
          <w:rFonts w:hint="eastAsia" w:ascii="黑体" w:hAnsi="黑体" w:eastAsia="黑体" w:cs="黑体"/>
          <w:kern w:val="0"/>
          <w:sz w:val="32"/>
          <w:szCs w:val="32"/>
        </w:rPr>
        <w:t>二、项目决策及资金使用管理情况</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textAlignment w:val="auto"/>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（一）项目决策情况（包括决策过程和结果）</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jc w:val="both"/>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 xml:space="preserve">经2017年5月9日党政联席会会议讨论，决议同意设置保健中心胃肠镜室，建议向省财政厅和省医疗保健局争取拨款解决缺口问题。2017年9月和2018年11月，医院分别向省卫生健康委和省医疗保健局提出胃肠镜建设和更新大型医疗设备的专项资金支持。2022年年初，省财政厅拨付干部保健设备配置专项资金，医院按程序进行设备招选。 </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（二）项目资金（包括财政资金、自筹资金等）安排落实、总投入等情况</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预算情况如下：</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资金总额-年初预算数50000000元，资金总额-全年预算数24971078元，</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财政资金-年初预算数50000000元</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财政资金-全年预算数24971078元，</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专户-年初预算数0元，专户全年预算数0元，</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单位年初预算数0元，单位全年预算数0元。</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（三）项目资金（主要是指财政资金）实际使用情况</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资金执行情况如下：</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资金总额-全年执行数19672000元，资金总额-执行率78.78%元</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其中：</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财政资金-全年执行数19672000元，财政资金-执行率78.78%</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专户全年执行数0元，专户-执行率0</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单位全年执行数0元，单位全年执行率0.00%</w:t>
      </w:r>
    </w:p>
    <w:p>
      <w:pPr>
        <w:pStyle w:val="5"/>
        <w:keepNext w:val="0"/>
        <w:keepLines w:val="0"/>
        <w:pageBreakBefore w:val="0"/>
        <w:widowControl/>
        <w:numPr>
          <w:ilvl w:val="0"/>
          <w:numId w:val="0"/>
        </w:numPr>
        <w:suppressLineNumbers w:val="0"/>
        <w:tabs>
          <w:tab w:val="left" w:pos="0"/>
        </w:tabs>
        <w:kinsoku/>
        <w:wordWrap/>
        <w:overflowPunct/>
        <w:topLinePunct w:val="0"/>
        <w:autoSpaceDE/>
        <w:autoSpaceDN/>
        <w:bidi w:val="0"/>
        <w:adjustRightInd/>
        <w:snapToGrid/>
        <w:spacing w:beforeAutospacing="0" w:afterAutospacing="0" w:line="240" w:lineRule="auto"/>
        <w:ind w:right="0" w:righ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lang w:eastAsia="zh-CN"/>
        </w:rPr>
        <w:t>（四）</w:t>
      </w:r>
      <w:r>
        <w:rPr>
          <w:rFonts w:hint="eastAsia" w:ascii="仿宋" w:hAnsi="仿宋" w:eastAsia="仿宋" w:cs="仿宋"/>
          <w:kern w:val="0"/>
          <w:sz w:val="32"/>
          <w:szCs w:val="32"/>
        </w:rPr>
        <w:t>项目资金管理情况（包括管理制度、办法的制订及执行情况）</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righ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根据项目推进情况，做好用款计划，确保预算支出及时、均衡。项目资金管理严格按照院《财务会计内部控制制度》、《经费审批及报销制度》等相关文件规定执行，经费报销逐级审批，大额资金支付经院长办公会、党委会审议。建立专项资金管理制度和会计核算制度，强化预算约束，确保资金专款专用、不挪用、不占用。按月通报专项资金执行情况，切实提高资金使用效益。</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textAlignment w:val="auto"/>
        <w:rPr>
          <w:rFonts w:hint="eastAsia" w:ascii="黑体" w:hAnsi="黑体" w:eastAsia="黑体" w:cs="黑体"/>
          <w:kern w:val="0"/>
          <w:sz w:val="32"/>
          <w:szCs w:val="32"/>
          <w:highlight w:val="none"/>
        </w:rPr>
      </w:pPr>
      <w:r>
        <w:rPr>
          <w:rFonts w:hint="eastAsia" w:ascii="黑体" w:hAnsi="黑体" w:eastAsia="黑体" w:cs="黑体"/>
          <w:kern w:val="0"/>
          <w:sz w:val="32"/>
          <w:szCs w:val="32"/>
          <w:highlight w:val="none"/>
        </w:rPr>
        <w:t>三、项目组织实施情况</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rightChars="0" w:firstLine="640" w:firstLineChars="200"/>
        <w:textAlignment w:val="auto"/>
        <w:rPr>
          <w:rFonts w:hint="default" w:ascii="仿宋" w:hAnsi="仿宋" w:eastAsia="仿宋" w:cs="仿宋"/>
          <w:kern w:val="0"/>
          <w:sz w:val="32"/>
          <w:szCs w:val="32"/>
        </w:rPr>
      </w:pPr>
      <w:r>
        <w:rPr>
          <w:rFonts w:hint="default" w:ascii="仿宋" w:hAnsi="仿宋" w:eastAsia="仿宋" w:cs="仿宋"/>
          <w:kern w:val="0"/>
          <w:sz w:val="32"/>
          <w:szCs w:val="32"/>
        </w:rPr>
        <w:t>（一）项目组织情况（包括项目招投标情况、调整情况、完成验收等）</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rightChars="0" w:firstLine="640" w:firstLineChars="200"/>
        <w:textAlignment w:val="auto"/>
        <w:rPr>
          <w:rFonts w:hint="default" w:ascii="仿宋" w:hAnsi="仿宋" w:eastAsia="仿宋" w:cs="仿宋"/>
          <w:kern w:val="0"/>
          <w:sz w:val="32"/>
          <w:szCs w:val="32"/>
        </w:rPr>
      </w:pPr>
      <w:r>
        <w:rPr>
          <w:rFonts w:hint="default" w:ascii="仿宋" w:hAnsi="仿宋" w:eastAsia="仿宋" w:cs="仿宋"/>
          <w:kern w:val="0"/>
          <w:sz w:val="32"/>
          <w:szCs w:val="32"/>
        </w:rPr>
        <w:t>1</w:t>
      </w:r>
      <w:r>
        <w:rPr>
          <w:rFonts w:hint="eastAsia" w:ascii="仿宋" w:hAnsi="仿宋" w:eastAsia="仿宋" w:cs="仿宋"/>
          <w:kern w:val="0"/>
          <w:sz w:val="32"/>
          <w:szCs w:val="32"/>
          <w:lang w:val="en-US" w:eastAsia="zh-CN"/>
        </w:rPr>
        <w:t>.</w:t>
      </w:r>
      <w:r>
        <w:rPr>
          <w:rFonts w:hint="default" w:ascii="仿宋" w:hAnsi="仿宋" w:eastAsia="仿宋" w:cs="仿宋"/>
          <w:kern w:val="0"/>
          <w:sz w:val="32"/>
          <w:szCs w:val="32"/>
        </w:rPr>
        <w:t>胃肠镜：2022年12月6日完成招标流程，12月16日完成合同签署，截至2023年4月20日，设备已安装，厂家已着手准备验收相关资料。</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rightChars="0" w:firstLine="640" w:firstLineChars="200"/>
        <w:textAlignment w:val="auto"/>
        <w:rPr>
          <w:rFonts w:hint="default" w:ascii="仿宋" w:hAnsi="仿宋" w:eastAsia="仿宋" w:cs="仿宋"/>
          <w:kern w:val="0"/>
          <w:sz w:val="32"/>
          <w:szCs w:val="32"/>
        </w:rPr>
      </w:pPr>
      <w:r>
        <w:rPr>
          <w:rFonts w:hint="default" w:ascii="仿宋" w:hAnsi="仿宋" w:eastAsia="仿宋" w:cs="仿宋"/>
          <w:kern w:val="0"/>
          <w:sz w:val="32"/>
          <w:szCs w:val="32"/>
        </w:rPr>
        <w:t>2</w:t>
      </w:r>
      <w:r>
        <w:rPr>
          <w:rFonts w:hint="eastAsia" w:ascii="仿宋" w:hAnsi="仿宋" w:eastAsia="仿宋" w:cs="仿宋"/>
          <w:kern w:val="0"/>
          <w:sz w:val="32"/>
          <w:szCs w:val="32"/>
          <w:lang w:val="en-US" w:eastAsia="zh-CN"/>
        </w:rPr>
        <w:t>.</w:t>
      </w:r>
      <w:r>
        <w:rPr>
          <w:rFonts w:hint="default" w:ascii="仿宋" w:hAnsi="仿宋" w:eastAsia="仿宋" w:cs="仿宋"/>
          <w:kern w:val="0"/>
          <w:sz w:val="32"/>
          <w:szCs w:val="32"/>
        </w:rPr>
        <w:t>核磁共振：2022年12月5日完成招标流程，12月19日完成合同签署，</w:t>
      </w:r>
      <w:r>
        <w:rPr>
          <w:rFonts w:hint="eastAsia" w:ascii="仿宋" w:hAnsi="仿宋" w:eastAsia="仿宋" w:cs="仿宋"/>
          <w:kern w:val="0"/>
          <w:sz w:val="32"/>
          <w:szCs w:val="32"/>
          <w:lang w:eastAsia="zh-CN"/>
        </w:rPr>
        <w:t>目前待医院进一步完善场地装修方案后验收</w:t>
      </w:r>
      <w:r>
        <w:rPr>
          <w:rFonts w:hint="default" w:ascii="仿宋" w:hAnsi="仿宋" w:eastAsia="仿宋" w:cs="仿宋"/>
          <w:kern w:val="0"/>
          <w:sz w:val="32"/>
          <w:szCs w:val="32"/>
        </w:rPr>
        <w:t>设备。</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rightChars="0" w:firstLine="640" w:firstLineChars="200"/>
        <w:textAlignment w:val="auto"/>
        <w:rPr>
          <w:rFonts w:hint="default" w:ascii="仿宋" w:hAnsi="仿宋" w:eastAsia="仿宋" w:cs="仿宋"/>
          <w:kern w:val="0"/>
          <w:sz w:val="32"/>
          <w:szCs w:val="32"/>
        </w:rPr>
      </w:pPr>
      <w:r>
        <w:rPr>
          <w:rFonts w:hint="default" w:ascii="仿宋" w:hAnsi="仿宋" w:eastAsia="仿宋" w:cs="仿宋"/>
          <w:kern w:val="0"/>
          <w:sz w:val="32"/>
          <w:szCs w:val="32"/>
        </w:rPr>
        <w:t>3</w:t>
      </w:r>
      <w:r>
        <w:rPr>
          <w:rFonts w:hint="eastAsia" w:ascii="仿宋" w:hAnsi="仿宋" w:eastAsia="仿宋" w:cs="仿宋"/>
          <w:kern w:val="0"/>
          <w:sz w:val="32"/>
          <w:szCs w:val="32"/>
          <w:lang w:val="en-US" w:eastAsia="zh-CN"/>
        </w:rPr>
        <w:t>.</w:t>
      </w:r>
      <w:r>
        <w:rPr>
          <w:rFonts w:hint="default" w:ascii="仿宋" w:hAnsi="仿宋" w:eastAsia="仿宋" w:cs="仿宋"/>
          <w:kern w:val="0"/>
          <w:sz w:val="32"/>
          <w:szCs w:val="32"/>
        </w:rPr>
        <w:t>CT：2022年11月29日完成招标流程</w:t>
      </w:r>
      <w:r>
        <w:rPr>
          <w:rFonts w:hint="eastAsia" w:ascii="仿宋" w:hAnsi="仿宋" w:eastAsia="仿宋" w:cs="仿宋"/>
          <w:kern w:val="0"/>
          <w:sz w:val="32"/>
          <w:szCs w:val="32"/>
          <w:lang w:eastAsia="zh-CN"/>
        </w:rPr>
        <w:t>，</w:t>
      </w:r>
      <w:r>
        <w:rPr>
          <w:rFonts w:hint="default" w:ascii="仿宋" w:hAnsi="仿宋" w:eastAsia="仿宋" w:cs="仿宋"/>
          <w:kern w:val="0"/>
          <w:sz w:val="32"/>
          <w:szCs w:val="32"/>
        </w:rPr>
        <w:t>12月19日完成合同签署，</w:t>
      </w:r>
      <w:r>
        <w:rPr>
          <w:rFonts w:hint="eastAsia" w:ascii="仿宋" w:hAnsi="仿宋" w:eastAsia="仿宋" w:cs="仿宋"/>
          <w:kern w:val="0"/>
          <w:sz w:val="32"/>
          <w:szCs w:val="32"/>
          <w:lang w:eastAsia="zh-CN"/>
        </w:rPr>
        <w:t>目前待医院进一步完善场地装修方案后验收</w:t>
      </w:r>
      <w:r>
        <w:rPr>
          <w:rFonts w:hint="default" w:ascii="仿宋" w:hAnsi="仿宋" w:eastAsia="仿宋" w:cs="仿宋"/>
          <w:kern w:val="0"/>
          <w:sz w:val="32"/>
          <w:szCs w:val="32"/>
        </w:rPr>
        <w:t>设备。</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（二）项目管理情况（包括项目管理制度建设、日常检查监督等情况）</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righ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在项目完成过程中，严格按照医疗设备管理制度及相关流程，以确保设备的正常使用。设备到位后会对使用科室进行相关培训，确保使用人员能正确及熟练掌握设备的使用流程。对应科室的设备管理员会定期对设备使用状态进行检查以及清洁，确保设备</w:t>
      </w:r>
      <w:r>
        <w:rPr>
          <w:rFonts w:hint="eastAsia" w:ascii="仿宋" w:hAnsi="仿宋" w:eastAsia="仿宋" w:cs="仿宋"/>
          <w:kern w:val="0"/>
          <w:sz w:val="32"/>
          <w:szCs w:val="32"/>
          <w:lang w:eastAsia="zh-CN"/>
        </w:rPr>
        <w:t>可</w:t>
      </w:r>
      <w:r>
        <w:rPr>
          <w:rFonts w:hint="eastAsia" w:ascii="仿宋" w:hAnsi="仿宋" w:eastAsia="仿宋" w:cs="仿宋"/>
          <w:kern w:val="0"/>
          <w:sz w:val="32"/>
          <w:szCs w:val="32"/>
        </w:rPr>
        <w:t>以正常使用。如设备出现问题，设备管理员将报给医学装备部运维办对应工程师，工程师将会及时到科室对该台设备排查检修。</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textAlignment w:val="auto"/>
        <w:rPr>
          <w:rFonts w:hint="eastAsia" w:ascii="黑体" w:hAnsi="黑体" w:eastAsia="黑体" w:cs="黑体"/>
          <w:kern w:val="0"/>
          <w:sz w:val="32"/>
          <w:szCs w:val="32"/>
          <w:highlight w:val="none"/>
        </w:rPr>
      </w:pPr>
      <w:r>
        <w:rPr>
          <w:rFonts w:hint="eastAsia" w:ascii="黑体" w:hAnsi="黑体" w:eastAsia="黑体" w:cs="黑体"/>
          <w:kern w:val="0"/>
          <w:sz w:val="32"/>
          <w:szCs w:val="32"/>
          <w:highlight w:val="none"/>
        </w:rPr>
        <w:t>四、项目绩效情况</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righ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（一）项目绩效目标完成情况。</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righ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1.项目的经济性分析：根据设备购置合同，医院及时支付设备规定价款，确保合同执行。项目按医院干部保健业务发展及合同约定内容，有预算、有计划执行，项目管理科学合理，资金安排符合实际需求。</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righ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2.项目的效率性分析：按规定，500万元以上设备由省卫生健康委进行统一招标，医院积极配合，经论证立项后及时按程序报送省卫生健康委进入招标程序。2022年年底使用专项资金完成了干部保健计划内医疗设备的购置。</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rightChars="0" w:firstLine="640" w:firstLineChars="200"/>
        <w:textAlignment w:val="auto"/>
        <w:rPr>
          <w:rFonts w:hint="eastAsia" w:ascii="仿宋" w:hAnsi="仿宋" w:eastAsia="仿宋" w:cs="仿宋"/>
          <w:kern w:val="0"/>
          <w:sz w:val="32"/>
          <w:szCs w:val="32"/>
        </w:rPr>
      </w:pPr>
      <w:r>
        <w:rPr>
          <w:rFonts w:hint="default" w:ascii="仿宋" w:hAnsi="仿宋" w:eastAsia="仿宋" w:cs="仿宋"/>
          <w:kern w:val="0"/>
          <w:sz w:val="32"/>
          <w:szCs w:val="32"/>
          <w:lang w:val="en-US"/>
        </w:rPr>
        <w:t>3</w:t>
      </w:r>
      <w:r>
        <w:rPr>
          <w:rFonts w:hint="eastAsia" w:ascii="仿宋" w:hAnsi="仿宋" w:eastAsia="仿宋" w:cs="仿宋"/>
          <w:kern w:val="0"/>
          <w:sz w:val="32"/>
          <w:szCs w:val="32"/>
        </w:rPr>
        <w:t>.项目的可持续性分析：便于医院进一步完善各项医疗服务功能，为保健对象提供优质服务，有助于医院提升医疗诊断技术，为保健对象提供更高的医疗保障水平。</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righ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（二）项目绩效目标未完成情况及原因分析</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rightChars="0" w:firstLine="640" w:firstLineChars="200"/>
        <w:textAlignment w:val="auto"/>
        <w:rPr>
          <w:rFonts w:hint="eastAsia" w:ascii="仿宋" w:hAnsi="仿宋" w:eastAsia="仿宋" w:cs="仿宋"/>
          <w:kern w:val="0"/>
          <w:sz w:val="32"/>
          <w:szCs w:val="32"/>
          <w:lang w:eastAsia="zh-CN"/>
        </w:rPr>
      </w:pPr>
      <w:r>
        <w:rPr>
          <w:rFonts w:hint="eastAsia" w:ascii="仿宋" w:hAnsi="仿宋" w:eastAsia="仿宋" w:cs="仿宋"/>
          <w:kern w:val="0"/>
          <w:sz w:val="32"/>
          <w:szCs w:val="32"/>
        </w:rPr>
        <w:t>省卫生健康委临近年底才完成干部保健设备的招标，数量质量和设备指标基本达成目标，</w:t>
      </w:r>
      <w:r>
        <w:rPr>
          <w:rFonts w:hint="eastAsia" w:ascii="仿宋" w:hAnsi="仿宋" w:eastAsia="仿宋" w:cs="仿宋"/>
          <w:kern w:val="0"/>
          <w:sz w:val="32"/>
          <w:szCs w:val="32"/>
          <w:lang w:eastAsia="zh-CN"/>
        </w:rPr>
        <w:t>但因</w:t>
      </w:r>
      <w:r>
        <w:rPr>
          <w:rFonts w:hint="eastAsia" w:ascii="仿宋" w:hAnsi="仿宋" w:eastAsia="仿宋" w:cs="仿宋"/>
          <w:kern w:val="0"/>
          <w:sz w:val="32"/>
          <w:szCs w:val="32"/>
        </w:rPr>
        <w:t>胃肠镜设备、核磁共振和CT尚未完全到位，故设备无法按期</w:t>
      </w:r>
      <w:r>
        <w:rPr>
          <w:rFonts w:hint="eastAsia" w:ascii="仿宋" w:hAnsi="仿宋" w:eastAsia="仿宋" w:cs="仿宋"/>
          <w:kern w:val="0"/>
          <w:sz w:val="32"/>
          <w:szCs w:val="32"/>
          <w:lang w:val="en-US" w:eastAsia="zh-CN"/>
        </w:rPr>
        <w:t>使用</w:t>
      </w:r>
      <w:r>
        <w:rPr>
          <w:rFonts w:hint="eastAsia" w:ascii="仿宋" w:hAnsi="仿宋" w:eastAsia="仿宋" w:cs="仿宋"/>
          <w:kern w:val="0"/>
          <w:sz w:val="32"/>
          <w:szCs w:val="32"/>
          <w:lang w:eastAsia="zh-CN"/>
        </w:rPr>
        <w:t>，效益指标</w:t>
      </w:r>
      <w:r>
        <w:rPr>
          <w:rFonts w:hint="eastAsia" w:ascii="仿宋" w:hAnsi="仿宋" w:eastAsia="仿宋" w:cs="仿宋"/>
          <w:kern w:val="0"/>
          <w:sz w:val="32"/>
          <w:szCs w:val="32"/>
          <w:lang w:val="en-US" w:eastAsia="zh-CN"/>
        </w:rPr>
        <w:t>暂未完成</w:t>
      </w:r>
      <w:bookmarkStart w:id="0" w:name="_GoBack"/>
      <w:bookmarkEnd w:id="0"/>
      <w:r>
        <w:rPr>
          <w:rFonts w:hint="eastAsia" w:ascii="仿宋" w:hAnsi="仿宋" w:eastAsia="仿宋" w:cs="仿宋"/>
          <w:kern w:val="0"/>
          <w:sz w:val="32"/>
          <w:szCs w:val="32"/>
          <w:lang w:eastAsia="zh-CN"/>
        </w:rPr>
        <w:t>。</w:t>
      </w:r>
    </w:p>
    <w:p>
      <w:pPr>
        <w:pStyle w:val="5"/>
        <w:keepNext w:val="0"/>
        <w:keepLines w:val="0"/>
        <w:pageBreakBefore w:val="0"/>
        <w:widowControl/>
        <w:suppressLineNumbers w:val="0"/>
        <w:kinsoku/>
        <w:wordWrap/>
        <w:overflowPunct/>
        <w:topLinePunct w:val="0"/>
        <w:autoSpaceDE/>
        <w:autoSpaceDN/>
        <w:bidi w:val="0"/>
        <w:snapToGrid/>
        <w:spacing w:beforeAutospacing="0" w:afterAutospacing="0" w:line="240" w:lineRule="auto"/>
        <w:ind w:firstLine="640" w:firstLineChars="200"/>
        <w:textAlignment w:val="auto"/>
        <w:rPr>
          <w:rFonts w:hint="eastAsia" w:ascii="黑体" w:hAnsi="黑体" w:eastAsia="黑体" w:cs="黑体"/>
          <w:kern w:val="0"/>
          <w:sz w:val="32"/>
          <w:szCs w:val="32"/>
          <w:highlight w:val="none"/>
        </w:rPr>
      </w:pPr>
      <w:r>
        <w:rPr>
          <w:rFonts w:hint="eastAsia" w:ascii="黑体" w:hAnsi="黑体" w:eastAsia="黑体" w:cs="黑体"/>
          <w:kern w:val="0"/>
          <w:sz w:val="32"/>
          <w:szCs w:val="32"/>
          <w:highlight w:val="none"/>
        </w:rPr>
        <w:t>五、其他需要说明的问题</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righ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（一）后续工作计划</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righ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设备投入使用后，</w:t>
      </w:r>
      <w:r>
        <w:rPr>
          <w:rFonts w:hint="eastAsia" w:ascii="仿宋" w:hAnsi="仿宋" w:eastAsia="仿宋" w:cs="仿宋"/>
          <w:kern w:val="0"/>
          <w:sz w:val="32"/>
          <w:szCs w:val="32"/>
          <w:lang w:eastAsia="zh-CN"/>
        </w:rPr>
        <w:t>设备所属科室</w:t>
      </w:r>
      <w:r>
        <w:rPr>
          <w:rFonts w:hint="eastAsia" w:ascii="仿宋" w:hAnsi="仿宋" w:eastAsia="仿宋" w:cs="仿宋"/>
          <w:kern w:val="0"/>
          <w:sz w:val="32"/>
          <w:szCs w:val="32"/>
        </w:rPr>
        <w:t>按照医院设备管理制度加强管理。</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righ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lang w:eastAsia="zh-CN"/>
        </w:rPr>
        <w:t>（二）</w:t>
      </w:r>
      <w:r>
        <w:rPr>
          <w:rFonts w:hint="eastAsia" w:ascii="仿宋" w:hAnsi="仿宋" w:eastAsia="仿宋" w:cs="仿宋"/>
          <w:kern w:val="0"/>
          <w:sz w:val="32"/>
          <w:szCs w:val="32"/>
        </w:rPr>
        <w:t>主要经验及做法、存在问题和建议</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righ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1.</w:t>
      </w:r>
      <w:r>
        <w:rPr>
          <w:rFonts w:hint="eastAsia" w:ascii="仿宋" w:hAnsi="仿宋" w:eastAsia="仿宋" w:cs="仿宋"/>
          <w:kern w:val="0"/>
          <w:sz w:val="32"/>
          <w:szCs w:val="32"/>
        </w:rPr>
        <w:t>主要经验及做法：</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righ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关注项目整体情况，把控每个项目节点，跟进项目每个环节进度，缩短项目立项到设备到货验收及付款的整体时间。</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righ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2.</w:t>
      </w:r>
      <w:r>
        <w:rPr>
          <w:rFonts w:hint="eastAsia" w:ascii="仿宋" w:hAnsi="仿宋" w:eastAsia="仿宋" w:cs="仿宋"/>
          <w:kern w:val="0"/>
          <w:sz w:val="32"/>
          <w:szCs w:val="32"/>
        </w:rPr>
        <w:t>存在问题和建议：</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rightChars="0" w:firstLine="640" w:firstLineChars="200"/>
        <w:textAlignment w:val="auto"/>
        <w:rPr>
          <w:rFonts w:hint="default" w:ascii="仿宋" w:hAnsi="仿宋" w:eastAsia="仿宋" w:cs="仿宋"/>
          <w:kern w:val="0"/>
          <w:sz w:val="32"/>
          <w:szCs w:val="32"/>
        </w:rPr>
      </w:pPr>
      <w:r>
        <w:rPr>
          <w:rFonts w:hint="eastAsia" w:ascii="仿宋" w:hAnsi="仿宋" w:eastAsia="仿宋" w:cs="仿宋"/>
          <w:kern w:val="0"/>
          <w:sz w:val="32"/>
          <w:szCs w:val="32"/>
        </w:rPr>
        <w:t>我院原有的医疗设备远远不能满足医院医疗保健业务及学科发展建设，现有设备老化、配置不足等严重影响到医院提供高质量、高效率医疗服务的需求。海南省保健委在加强保健基地医院</w:t>
      </w:r>
      <w:r>
        <w:rPr>
          <w:rFonts w:hint="default" w:ascii="仿宋" w:hAnsi="仿宋" w:eastAsia="仿宋" w:cs="仿宋"/>
          <w:kern w:val="0"/>
          <w:sz w:val="32"/>
          <w:szCs w:val="32"/>
        </w:rPr>
        <w:t>建设和管理工作中提出：利用自贸港政策优势，购置和使用国际先进医疗技术、设备器材，提高保健对象疾病治愈率。</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rightChars="0" w:firstLine="640" w:firstLineChars="200"/>
        <w:textAlignment w:val="auto"/>
        <w:rPr>
          <w:rFonts w:hint="eastAsia" w:ascii="仿宋" w:hAnsi="仿宋" w:eastAsia="仿宋" w:cs="仿宋"/>
          <w:kern w:val="0"/>
          <w:sz w:val="32"/>
          <w:szCs w:val="32"/>
        </w:rPr>
      </w:pPr>
      <w:r>
        <w:rPr>
          <w:rFonts w:hint="default" w:ascii="仿宋" w:hAnsi="仿宋" w:eastAsia="仿宋" w:cs="仿宋"/>
          <w:kern w:val="0"/>
          <w:sz w:val="32"/>
          <w:szCs w:val="32"/>
        </w:rPr>
        <w:t>因此建议结合自贸港政策，加大对医院医疗保健的经费投入，使医院尽早</w:t>
      </w:r>
      <w:r>
        <w:rPr>
          <w:rFonts w:hint="eastAsia" w:ascii="仿宋" w:hAnsi="仿宋" w:eastAsia="仿宋" w:cs="仿宋"/>
          <w:kern w:val="0"/>
          <w:sz w:val="32"/>
          <w:szCs w:val="32"/>
          <w:lang w:eastAsia="zh-CN"/>
        </w:rPr>
        <w:t>提高保健工作整体合力，切实提升保健服务能力和服务水平</w:t>
      </w:r>
      <w:r>
        <w:rPr>
          <w:rFonts w:hint="default" w:ascii="仿宋" w:hAnsi="仿宋" w:eastAsia="仿宋" w:cs="仿宋"/>
          <w:kern w:val="0"/>
          <w:sz w:val="32"/>
          <w:szCs w:val="32"/>
        </w:rPr>
        <w:t>。</w:t>
      </w:r>
    </w:p>
    <w:sectPr>
      <w:pgSz w:w="11906" w:h="16838"/>
      <w:pgMar w:top="2041" w:right="1417" w:bottom="1814" w:left="147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8B1A5D"/>
    <w:rsid w:val="02AA7C96"/>
    <w:rsid w:val="02E51299"/>
    <w:rsid w:val="06B20231"/>
    <w:rsid w:val="08DF3167"/>
    <w:rsid w:val="151412A4"/>
    <w:rsid w:val="158526E3"/>
    <w:rsid w:val="23203472"/>
    <w:rsid w:val="254A65FB"/>
    <w:rsid w:val="2A7E769B"/>
    <w:rsid w:val="2BFB7A9D"/>
    <w:rsid w:val="308F3FB6"/>
    <w:rsid w:val="322E0F25"/>
    <w:rsid w:val="38E067CD"/>
    <w:rsid w:val="3D3F3EDE"/>
    <w:rsid w:val="3E6B6E44"/>
    <w:rsid w:val="41DE721E"/>
    <w:rsid w:val="426C1556"/>
    <w:rsid w:val="4A321B66"/>
    <w:rsid w:val="4B524581"/>
    <w:rsid w:val="4CC52F3D"/>
    <w:rsid w:val="66062EE5"/>
    <w:rsid w:val="68712EAB"/>
    <w:rsid w:val="6DAB127B"/>
    <w:rsid w:val="6E350AB4"/>
    <w:rsid w:val="6F702AF7"/>
    <w:rsid w:val="71285AAC"/>
    <w:rsid w:val="715B4B33"/>
    <w:rsid w:val="72A77A12"/>
    <w:rsid w:val="72E9588B"/>
    <w:rsid w:val="76360676"/>
    <w:rsid w:val="7C2A097F"/>
    <w:rsid w:val="7F8B1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99"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unhideWhenUsed/>
    <w:qFormat/>
    <w:uiPriority w:val="99"/>
    <w:pPr>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qFormat/>
    <w:uiPriority w:val="99"/>
    <w:pPr>
      <w:spacing w:before="100" w:beforeAutospacing="1" w:after="100" w:afterAutospacing="1"/>
    </w:pPr>
  </w:style>
  <w:style w:type="paragraph" w:customStyle="1" w:styleId="5">
    <w:name w:val="普通(网站) Char"/>
    <w:basedOn w:val="1"/>
    <w:qFormat/>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character" w:customStyle="1" w:styleId="6">
    <w:name w:val="19"/>
    <w:basedOn w:val="4"/>
    <w:qFormat/>
    <w:uiPriority w:val="0"/>
    <w:rPr>
      <w:rFonts w:hint="default" w:ascii="Times New Roman" w:hAnsi="Times New Roman" w:cs="Times New Roman"/>
      <w:b/>
    </w:rPr>
  </w:style>
  <w:style w:type="paragraph" w:customStyle="1" w:styleId="7">
    <w:name w:val="普通(网站) Char Char"/>
    <w:basedOn w:val="1"/>
    <w:qFormat/>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18</TotalTime>
  <ScaleCrop>false</ScaleCrop>
  <LinksUpToDate>false</LinksUpToDate>
  <CharactersWithSpaces>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2023-04-19T00:31:00Z</dcterms:created>
  <dc:creator>沈多多</dc:creator>
  <cp:lastModifiedBy>Lenovo</cp:lastModifiedBy>
  <dcterms:modified xsi:type="dcterms:W3CDTF">2023-07-13T03:14:28Z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1C1B9929161A4C57862E614EBDBCD5E4</vt:lpwstr>
  </property>
</Properties>
</file>